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611CE2AE" w:rsidR="00F93770" w:rsidRPr="00EE2C6A" w:rsidRDefault="00BC5682"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2C31052E" wp14:editId="745A0442">
            <wp:extent cx="1548074" cy="982429"/>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a:extLst>
                        <a:ext uri="{28A0092B-C50C-407E-A947-70E740481C1C}">
                          <a14:useLocalDpi xmlns:a14="http://schemas.microsoft.com/office/drawing/2010/main" val="0"/>
                        </a:ext>
                      </a:extLst>
                    </a:blip>
                    <a:srcRect l="4899" r="4899"/>
                    <a:stretch>
                      <a:fillRect/>
                    </a:stretch>
                  </pic:blipFill>
                  <pic:spPr bwMode="auto">
                    <a:xfrm>
                      <a:off x="0" y="0"/>
                      <a:ext cx="1548074" cy="982429"/>
                    </a:xfrm>
                    <a:prstGeom prst="rect">
                      <a:avLst/>
                    </a:prstGeom>
                    <a:noFill/>
                    <a:ln>
                      <a:noFill/>
                    </a:ln>
                    <a:extLst>
                      <a:ext uri="{53640926-AAD7-44D8-BBD7-CCE9431645EC}">
                        <a14:shadowObscured xmlns:a14="http://schemas.microsoft.com/office/drawing/2010/main"/>
                      </a:ext>
                    </a:extLst>
                  </pic:spPr>
                </pic:pic>
              </a:graphicData>
            </a:graphic>
          </wp:inline>
        </w:drawing>
      </w:r>
    </w:p>
    <w:p w14:paraId="5EF1349D" w14:textId="7E05B63F" w:rsidR="00174B55" w:rsidRPr="00EE2C6A" w:rsidRDefault="003B36C9"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3C2D96F5" wp14:editId="2D469EEA">
            <wp:extent cx="1381991" cy="4857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84" cy="534280"/>
                    </a:xfrm>
                    <a:prstGeom prst="rect">
                      <a:avLst/>
                    </a:prstGeom>
                  </pic:spPr>
                </pic:pic>
              </a:graphicData>
            </a:graphic>
          </wp:inline>
        </w:drawing>
      </w:r>
    </w:p>
    <w:p w14:paraId="17E87589" w14:textId="77777777" w:rsidR="00FE022A"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r w:rsidRPr="00EE2C6A">
        <w:rPr>
          <w:rFonts w:ascii="Avenir Next LT Pro Light" w:hAnsi="Avenir Next LT Pro Light"/>
        </w:rPr>
        <w:tab/>
      </w:r>
    </w:p>
    <w:p w14:paraId="143F392A" w14:textId="77777777" w:rsidR="007B0808"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p>
    <w:p w14:paraId="11ADF818" w14:textId="41BDADB1" w:rsidR="007B0808" w:rsidRPr="00EE2C6A" w:rsidRDefault="007B0808" w:rsidP="00595BD4">
      <w:pPr>
        <w:spacing w:after="0"/>
        <w:jc w:val="right"/>
        <w:rPr>
          <w:rFonts w:ascii="Avenir Next LT Pro Light" w:hAnsi="Avenir Next LT Pro Light"/>
          <w:b/>
          <w:bCs/>
          <w:color w:val="B48A00"/>
        </w:rPr>
      </w:pPr>
      <w:r w:rsidRPr="00EE2C6A">
        <w:rPr>
          <w:rFonts w:ascii="Avenir Next LT Pro Light" w:hAnsi="Avenir Next LT Pro Light"/>
          <w:b/>
          <w:bCs/>
          <w:color w:val="B48A00"/>
        </w:rPr>
        <w:t>Ma</w:t>
      </w:r>
      <w:r w:rsidR="00467A95">
        <w:rPr>
          <w:rFonts w:ascii="Avenir Next LT Pro Light" w:hAnsi="Avenir Next LT Pro Light"/>
          <w:b/>
          <w:bCs/>
          <w:color w:val="B48A00"/>
        </w:rPr>
        <w:t>î</w:t>
      </w:r>
      <w:r w:rsidRPr="00EE2C6A">
        <w:rPr>
          <w:rFonts w:ascii="Avenir Next LT Pro Light" w:hAnsi="Avenir Next LT Pro Light"/>
          <w:b/>
          <w:bCs/>
          <w:color w:val="B48A00"/>
        </w:rPr>
        <w:t xml:space="preserve">tre d’ouvrage : </w:t>
      </w:r>
    </w:p>
    <w:p w14:paraId="6E0CE45C" w14:textId="07C49CD9" w:rsidR="00221367" w:rsidRPr="003B10D2" w:rsidRDefault="003B10D2" w:rsidP="00595BD4">
      <w:pPr>
        <w:spacing w:after="0"/>
        <w:jc w:val="right"/>
        <w:rPr>
          <w:rFonts w:ascii="Avenir Next LT Pro Light" w:hAnsi="Avenir Next LT Pro Light"/>
          <w:b/>
          <w:bCs/>
        </w:rPr>
      </w:pPr>
      <w:r w:rsidRPr="003B10D2">
        <w:rPr>
          <w:rFonts w:ascii="Avenir Next LT Pro Light" w:hAnsi="Avenir Next LT Pro Light"/>
          <w:b/>
          <w:bCs/>
        </w:rPr>
        <w:t>M</w:t>
      </w:r>
      <w:r w:rsidR="00D215F6">
        <w:rPr>
          <w:rFonts w:ascii="Avenir Next LT Pro Light" w:hAnsi="Avenir Next LT Pro Light"/>
          <w:b/>
          <w:bCs/>
        </w:rPr>
        <w:t>. MAUGER</w:t>
      </w:r>
      <w:r w:rsidRPr="003B10D2">
        <w:rPr>
          <w:rFonts w:ascii="Avenir Next LT Pro Light" w:hAnsi="Avenir Next LT Pro Light"/>
          <w:b/>
          <w:bCs/>
        </w:rPr>
        <w:t xml:space="preserve"> et Mme </w:t>
      </w:r>
      <w:r w:rsidR="00D215F6">
        <w:rPr>
          <w:rFonts w:ascii="Avenir Next LT Pro Light" w:hAnsi="Avenir Next LT Pro Light"/>
          <w:b/>
          <w:bCs/>
        </w:rPr>
        <w:t>HERBLIN</w:t>
      </w:r>
    </w:p>
    <w:p w14:paraId="3341EC57" w14:textId="3EC6E835" w:rsidR="00221367" w:rsidRPr="003B10D2" w:rsidRDefault="00D215F6" w:rsidP="00F67A2D">
      <w:pPr>
        <w:spacing w:after="0"/>
        <w:jc w:val="right"/>
        <w:rPr>
          <w:rFonts w:ascii="Avenir Next LT Pro Light" w:hAnsi="Avenir Next LT Pro Light"/>
        </w:rPr>
      </w:pPr>
      <w:r>
        <w:rPr>
          <w:rFonts w:ascii="Avenir Next LT Pro Light" w:hAnsi="Avenir Next LT Pro Light"/>
        </w:rPr>
        <w:t>33 avenue de l’espérance</w:t>
      </w:r>
    </w:p>
    <w:p w14:paraId="08692077" w14:textId="505A68D1" w:rsidR="007B0808" w:rsidRPr="003B10D2" w:rsidRDefault="003B10D2" w:rsidP="00F67A2D">
      <w:pPr>
        <w:spacing w:after="0"/>
        <w:jc w:val="right"/>
        <w:rPr>
          <w:rFonts w:ascii="Avenir Next LT Pro Light" w:hAnsi="Avenir Next LT Pro Light"/>
        </w:rPr>
      </w:pPr>
      <w:r w:rsidRPr="003B10D2">
        <w:rPr>
          <w:rFonts w:ascii="Avenir Next LT Pro Light" w:hAnsi="Avenir Next LT Pro Light"/>
        </w:rPr>
        <w:t>79000 NIORT</w:t>
      </w:r>
    </w:p>
    <w:p w14:paraId="1E593CE6" w14:textId="5F3B8101" w:rsidR="003D778B" w:rsidRPr="00EE2C6A" w:rsidRDefault="003D778B" w:rsidP="00221367">
      <w:pPr>
        <w:jc w:val="right"/>
        <w:rPr>
          <w:rFonts w:ascii="Avenir Next LT Pro Light" w:hAnsi="Avenir Next LT Pro Light"/>
        </w:rPr>
      </w:pPr>
    </w:p>
    <w:p w14:paraId="19AD2619" w14:textId="77777777" w:rsidR="007B0808" w:rsidRPr="00EE2C6A" w:rsidRDefault="007B0808">
      <w:pPr>
        <w:rPr>
          <w:rFonts w:ascii="Avenir Next LT Pro Light" w:hAnsi="Avenir Next LT Pro Light"/>
          <w:b/>
          <w:bCs/>
        </w:rPr>
      </w:pPr>
    </w:p>
    <w:p w14:paraId="3B86A2E9" w14:textId="1529A420" w:rsidR="007B0808" w:rsidRPr="00EE2C6A" w:rsidRDefault="007B0808">
      <w:pPr>
        <w:rPr>
          <w:rFonts w:ascii="Avenir Next LT Pro Light" w:hAnsi="Avenir Next LT Pro Light"/>
          <w:b/>
          <w:bCs/>
        </w:rPr>
      </w:pPr>
    </w:p>
    <w:p w14:paraId="798A0F47" w14:textId="407904B7" w:rsidR="007B0808" w:rsidRPr="00EE2C6A" w:rsidRDefault="007B0808">
      <w:pPr>
        <w:rPr>
          <w:rFonts w:ascii="Avenir Next LT Pro Light" w:hAnsi="Avenir Next LT Pro Light"/>
          <w:b/>
          <w:bCs/>
        </w:rPr>
      </w:pPr>
    </w:p>
    <w:p w14:paraId="13AFC369" w14:textId="77777777" w:rsidR="007B0808" w:rsidRPr="00EE2C6A" w:rsidRDefault="007B0808">
      <w:pPr>
        <w:rPr>
          <w:rFonts w:ascii="Avenir Next LT Pro Light" w:hAnsi="Avenir Next LT Pro Light"/>
          <w:b/>
          <w:bCs/>
        </w:rPr>
      </w:pPr>
    </w:p>
    <w:p w14:paraId="50F6550D" w14:textId="7777777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 xml:space="preserve">Cahier des Clauses </w:t>
      </w:r>
    </w:p>
    <w:p w14:paraId="11F0B6C4" w14:textId="1EDE0B8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Techniques Particulières</w:t>
      </w:r>
    </w:p>
    <w:p w14:paraId="4D61816D" w14:textId="1270AAA6" w:rsidR="007B0808" w:rsidRPr="00EE2C6A" w:rsidRDefault="007B0808" w:rsidP="007B0808">
      <w:pPr>
        <w:jc w:val="center"/>
        <w:rPr>
          <w:rFonts w:ascii="Avenir Next LT Pro Light" w:hAnsi="Avenir Next LT Pro Light"/>
          <w:b/>
          <w:bCs/>
          <w:sz w:val="48"/>
          <w:szCs w:val="48"/>
        </w:rPr>
      </w:pPr>
    </w:p>
    <w:p w14:paraId="074F53D6" w14:textId="77777777" w:rsidR="007B0808" w:rsidRPr="00EE2C6A" w:rsidRDefault="007B0808" w:rsidP="007B0808">
      <w:pPr>
        <w:jc w:val="center"/>
        <w:rPr>
          <w:rFonts w:ascii="Avenir Next LT Pro Light" w:hAnsi="Avenir Next LT Pro Light"/>
          <w:b/>
          <w:bCs/>
          <w:sz w:val="48"/>
          <w:szCs w:val="48"/>
        </w:rPr>
      </w:pPr>
    </w:p>
    <w:p w14:paraId="73B0FC5E" w14:textId="1F785909" w:rsidR="007B0808" w:rsidRPr="00D215F6" w:rsidRDefault="007B0808" w:rsidP="007B0808">
      <w:pPr>
        <w:jc w:val="center"/>
        <w:rPr>
          <w:rFonts w:ascii="Avenir Next LT Pro Light" w:hAnsi="Avenir Next LT Pro Light"/>
          <w:b/>
          <w:bCs/>
          <w:color w:val="B48A00"/>
          <w:sz w:val="36"/>
          <w:szCs w:val="36"/>
        </w:rPr>
      </w:pPr>
      <w:r w:rsidRPr="00EE2C6A">
        <w:rPr>
          <w:rFonts w:ascii="Avenir Next LT Pro Light" w:hAnsi="Avenir Next LT Pro Light"/>
          <w:b/>
          <w:bCs/>
          <w:color w:val="B48A00"/>
          <w:sz w:val="36"/>
          <w:szCs w:val="36"/>
        </w:rPr>
        <w:t>Projet</w:t>
      </w:r>
      <w:r w:rsidRPr="00D215F6">
        <w:rPr>
          <w:rFonts w:ascii="Avenir Next LT Pro Light" w:hAnsi="Avenir Next LT Pro Light"/>
          <w:b/>
          <w:bCs/>
          <w:color w:val="B48A00"/>
          <w:sz w:val="36"/>
          <w:szCs w:val="36"/>
        </w:rPr>
        <w:t xml:space="preserve"> </w:t>
      </w:r>
      <w:r w:rsidR="00D215F6" w:rsidRPr="00D215F6">
        <w:rPr>
          <w:rFonts w:ascii="Avenir Next LT Pro Light" w:hAnsi="Avenir Next LT Pro Light"/>
          <w:b/>
          <w:bCs/>
          <w:color w:val="B48A00"/>
          <w:sz w:val="36"/>
          <w:szCs w:val="36"/>
        </w:rPr>
        <w:t>SdE</w:t>
      </w:r>
    </w:p>
    <w:p w14:paraId="38670408" w14:textId="4089357D" w:rsidR="003B10D2" w:rsidRPr="003B10D2" w:rsidRDefault="00D215F6" w:rsidP="003B10D2">
      <w:pPr>
        <w:spacing w:after="0"/>
        <w:jc w:val="center"/>
        <w:rPr>
          <w:rFonts w:ascii="Avenir Next LT Pro Light" w:hAnsi="Avenir Next LT Pro Light"/>
          <w:b/>
          <w:bCs/>
        </w:rPr>
      </w:pPr>
      <w:r>
        <w:rPr>
          <w:rFonts w:ascii="Avenir Next LT Pro Light" w:hAnsi="Avenir Next LT Pro Light"/>
          <w:b/>
          <w:bCs/>
        </w:rPr>
        <w:t>33 avenue de l’espérance</w:t>
      </w:r>
    </w:p>
    <w:p w14:paraId="6312725B"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79000 NIORT</w:t>
      </w:r>
    </w:p>
    <w:p w14:paraId="448B5969" w14:textId="77777777" w:rsidR="00EE2C6A" w:rsidRPr="00EE2C6A" w:rsidRDefault="00EE2C6A" w:rsidP="007B0808">
      <w:pPr>
        <w:jc w:val="center"/>
        <w:rPr>
          <w:rFonts w:ascii="Avenir Next LT Pro Light" w:hAnsi="Avenir Next LT Pro Light"/>
          <w:color w:val="FF0000"/>
          <w:sz w:val="28"/>
          <w:szCs w:val="28"/>
        </w:rPr>
      </w:pPr>
    </w:p>
    <w:p w14:paraId="4E575A1F" w14:textId="77777777" w:rsidR="00EE2C6A" w:rsidRPr="00EE2C6A" w:rsidRDefault="00EE2C6A" w:rsidP="007B0808">
      <w:pPr>
        <w:jc w:val="center"/>
        <w:rPr>
          <w:rFonts w:ascii="Avenir Next LT Pro Light" w:hAnsi="Avenir Next LT Pro Light"/>
          <w:color w:val="FF0000"/>
          <w:sz w:val="28"/>
          <w:szCs w:val="28"/>
        </w:rPr>
      </w:pPr>
    </w:p>
    <w:p w14:paraId="57045E42" w14:textId="3429E592" w:rsidR="007B0808" w:rsidRPr="00EE2C6A" w:rsidRDefault="00D215F6" w:rsidP="007B0808">
      <w:pPr>
        <w:jc w:val="center"/>
        <w:rPr>
          <w:rFonts w:ascii="Avenir Next LT Pro Light" w:hAnsi="Avenir Next LT Pro Light"/>
          <w:b/>
          <w:bCs/>
          <w:sz w:val="48"/>
          <w:szCs w:val="48"/>
        </w:rPr>
      </w:pPr>
      <w:r>
        <w:rPr>
          <w:rFonts w:ascii="Avenir Next LT Pro Light" w:hAnsi="Avenir Next LT Pro Light"/>
          <w:sz w:val="24"/>
          <w:szCs w:val="24"/>
        </w:rPr>
        <w:t>2</w:t>
      </w:r>
      <w:r w:rsidR="00E7151B">
        <w:rPr>
          <w:rFonts w:ascii="Avenir Next LT Pro Light" w:hAnsi="Avenir Next LT Pro Light"/>
          <w:sz w:val="24"/>
          <w:szCs w:val="24"/>
        </w:rPr>
        <w:t>7</w:t>
      </w:r>
      <w:r w:rsidR="00013D86" w:rsidRPr="00013D86">
        <w:rPr>
          <w:rFonts w:ascii="Avenir Next LT Pro Light" w:hAnsi="Avenir Next LT Pro Light"/>
          <w:sz w:val="24"/>
          <w:szCs w:val="24"/>
        </w:rPr>
        <w:t>/</w:t>
      </w:r>
      <w:r>
        <w:rPr>
          <w:rFonts w:ascii="Avenir Next LT Pro Light" w:hAnsi="Avenir Next LT Pro Light"/>
          <w:sz w:val="24"/>
          <w:szCs w:val="24"/>
        </w:rPr>
        <w:t>01</w:t>
      </w:r>
      <w:r w:rsidR="00013D86" w:rsidRPr="00013D86">
        <w:rPr>
          <w:rFonts w:ascii="Avenir Next LT Pro Light" w:hAnsi="Avenir Next LT Pro Light"/>
          <w:sz w:val="24"/>
          <w:szCs w:val="24"/>
        </w:rPr>
        <w:t>/202</w:t>
      </w:r>
      <w:r>
        <w:rPr>
          <w:rFonts w:ascii="Avenir Next LT Pro Light" w:hAnsi="Avenir Next LT Pro Light"/>
          <w:sz w:val="24"/>
          <w:szCs w:val="24"/>
        </w:rPr>
        <w:t>6</w:t>
      </w:r>
      <w:r w:rsidR="007B0808" w:rsidRPr="00EE2C6A">
        <w:rPr>
          <w:rFonts w:ascii="Avenir Next LT Pro Light" w:hAnsi="Avenir Next LT Pro Light"/>
          <w:b/>
          <w:bCs/>
          <w:sz w:val="48"/>
          <w:szCs w:val="48"/>
        </w:rPr>
        <w:br w:type="page"/>
      </w:r>
    </w:p>
    <w:p w14:paraId="3D1469D9" w14:textId="04629316" w:rsidR="007B0808" w:rsidRPr="00EE2C6A" w:rsidRDefault="00EE2C6A" w:rsidP="007B0808">
      <w:pPr>
        <w:jc w:val="center"/>
        <w:rPr>
          <w:rFonts w:ascii="Avenir Next LT Pro Light" w:hAnsi="Avenir Next LT Pro Light"/>
          <w:b/>
          <w:bCs/>
          <w:color w:val="B48A00"/>
          <w:sz w:val="32"/>
          <w:szCs w:val="32"/>
        </w:rPr>
      </w:pPr>
      <w:r w:rsidRPr="00EE2C6A">
        <w:rPr>
          <w:rFonts w:ascii="Avenir Next LT Pro Light" w:hAnsi="Avenir Next LT Pro Light"/>
          <w:b/>
          <w:bCs/>
          <w:color w:val="B48A00"/>
          <w:sz w:val="32"/>
          <w:szCs w:val="32"/>
        </w:rPr>
        <w:lastRenderedPageBreak/>
        <w:t>PRESCRIPTIONS COMMUNES A TOUS LES CORPS D’ETAT</w:t>
      </w:r>
    </w:p>
    <w:p w14:paraId="54B152B0" w14:textId="47B064B0" w:rsidR="00EE2C6A" w:rsidRPr="00E0520E" w:rsidRDefault="00EE2C6A" w:rsidP="007B0808">
      <w:pPr>
        <w:jc w:val="center"/>
        <w:rPr>
          <w:rFonts w:ascii="Avenir Next LT Pro Light" w:hAnsi="Avenir Next LT Pro Light"/>
          <w:b/>
          <w:bCs/>
        </w:rPr>
      </w:pPr>
    </w:p>
    <w:p w14:paraId="6CD37EB3" w14:textId="77777777" w:rsidR="00EE2C6A" w:rsidRPr="00EE2C6A" w:rsidRDefault="00EE2C6A" w:rsidP="00EE2C6A">
      <w:pPr>
        <w:pStyle w:val="abct2"/>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DEFINITION DU C.C.T.P.</w:t>
      </w:r>
    </w:p>
    <w:p w14:paraId="08B0938A"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Cahier des Clauses techniques Particulières (C.C.T.P.) vient préciser l'ensemble des prestations que l'entrepreneur doit prévoir dans son offre. L'entreprise devra notamment comprendre dans son offre, sous peine de nullité :</w:t>
      </w:r>
    </w:p>
    <w:p w14:paraId="7918C802" w14:textId="77777777" w:rsidR="00EE2C6A" w:rsidRPr="00EE2C6A" w:rsidRDefault="00EE2C6A" w:rsidP="00EE2C6A">
      <w:pPr>
        <w:pStyle w:val="texte"/>
        <w:jc w:val="both"/>
        <w:rPr>
          <w:rFonts w:ascii="Avenir Next LT Pro Light" w:hAnsi="Avenir Next LT Pro Light"/>
          <w:sz w:val="22"/>
          <w:szCs w:val="22"/>
        </w:rPr>
      </w:pPr>
    </w:p>
    <w:p w14:paraId="46BDDB6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L'ensemble des études et travaux nécessaires au parfait achèvement des ouvrages,</w:t>
      </w:r>
    </w:p>
    <w:p w14:paraId="7C95EC61" w14:textId="530C48E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La découverte d'erreurs ou d'omissions dans le descriptif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cel</w:t>
      </w:r>
      <w:r w:rsidR="005C7A18">
        <w:rPr>
          <w:rFonts w:ascii="Avenir Next LT Pro Light" w:hAnsi="Avenir Next LT Pro Light"/>
          <w:sz w:val="22"/>
          <w:szCs w:val="22"/>
        </w:rPr>
        <w:t>le</w:t>
      </w:r>
      <w:r w:rsidRPr="00EE2C6A">
        <w:rPr>
          <w:rFonts w:ascii="Avenir Next LT Pro Light" w:hAnsi="Avenir Next LT Pro Light"/>
          <w:sz w:val="22"/>
          <w:szCs w:val="22"/>
        </w:rPr>
        <w:t>-ci devant être immédiatement informé</w:t>
      </w:r>
      <w:r w:rsidR="005C7A18">
        <w:rPr>
          <w:rFonts w:ascii="Avenir Next LT Pro Light" w:hAnsi="Avenir Next LT Pro Light"/>
          <w:sz w:val="22"/>
          <w:szCs w:val="22"/>
        </w:rPr>
        <w:t>e</w:t>
      </w:r>
      <w:r w:rsidRPr="00EE2C6A">
        <w:rPr>
          <w:rFonts w:ascii="Avenir Next LT Pro Light" w:hAnsi="Avenir Next LT Pro Light"/>
          <w:sz w:val="22"/>
          <w:szCs w:val="22"/>
        </w:rPr>
        <w:t xml:space="preserve"> de ces erreurs ou </w:t>
      </w:r>
      <w:r w:rsidR="00087ACF" w:rsidRPr="00EE2C6A">
        <w:rPr>
          <w:rFonts w:ascii="Avenir Next LT Pro Light" w:hAnsi="Avenir Next LT Pro Light"/>
          <w:sz w:val="22"/>
          <w:szCs w:val="22"/>
        </w:rPr>
        <w:t>omissions ;</w:t>
      </w:r>
      <w:r w:rsidRPr="00EE2C6A">
        <w:rPr>
          <w:rFonts w:ascii="Avenir Next LT Pro Light" w:hAnsi="Avenir Next LT Pro Light"/>
          <w:sz w:val="22"/>
          <w:szCs w:val="22"/>
        </w:rPr>
        <w:t xml:space="preserve"> dans tous les cas, l'entreprise s'engage à effectuer l'intégralité des travaux prévus au devis descriptif ou représentés sur les plans,</w:t>
      </w:r>
    </w:p>
    <w:p w14:paraId="1E9A44C5" w14:textId="1CEC148C"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Lorsque le quantitatif est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le contrôle des quantités. Si aucune observation n'est présentée à ce sujet lors de la remise des offres, l'entreprise ne pourra prétendre à quelque réajustement que ce soit concernant les quantités effectivement mises en œuvre.</w:t>
      </w:r>
    </w:p>
    <w:p w14:paraId="1F4CF30A" w14:textId="77777777" w:rsidR="00EE2C6A" w:rsidRPr="00EE2C6A" w:rsidRDefault="00EE2C6A" w:rsidP="00EE2C6A">
      <w:pPr>
        <w:pStyle w:val="texte"/>
        <w:jc w:val="both"/>
        <w:rPr>
          <w:rFonts w:ascii="Avenir Next LT Pro Light" w:hAnsi="Avenir Next LT Pro Light"/>
          <w:sz w:val="22"/>
          <w:szCs w:val="22"/>
        </w:rPr>
      </w:pPr>
    </w:p>
    <w:p w14:paraId="6614865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 omission en limite de prestations entre 2 corps d'état sera répartie entre elles au prorata de leur marché.</w:t>
      </w:r>
    </w:p>
    <w:p w14:paraId="3C71E0C4" w14:textId="77777777" w:rsidR="00EE2C6A" w:rsidRPr="00EE2C6A" w:rsidRDefault="00EE2C6A" w:rsidP="00EE2C6A">
      <w:pPr>
        <w:pStyle w:val="texte"/>
        <w:jc w:val="both"/>
        <w:rPr>
          <w:rFonts w:ascii="Avenir Next LT Pro Light" w:hAnsi="Avenir Next LT Pro Light"/>
        </w:rPr>
      </w:pPr>
    </w:p>
    <w:p w14:paraId="77C88509"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0" w:name="_Toc515104964"/>
      <w:bookmarkStart w:id="1" w:name="_Toc455896888"/>
      <w:bookmarkStart w:id="2" w:name="_Toc455880601"/>
      <w:bookmarkEnd w:id="0"/>
      <w:bookmarkEnd w:id="1"/>
      <w:bookmarkEnd w:id="2"/>
      <w:r w:rsidRPr="00EE2C6A">
        <w:rPr>
          <w:rStyle w:val="Accentuationintense"/>
          <w:rFonts w:ascii="Avenir Next LT Pro Light" w:hAnsi="Avenir Next LT Pro Light"/>
          <w:b/>
          <w:bCs/>
          <w:color w:val="1C6268"/>
        </w:rPr>
        <w:t>NOTATIONS UTILISEES DANS LE C.C.T.P.</w:t>
      </w:r>
    </w:p>
    <w:p w14:paraId="62A48F3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présent CCTP fait appel aux conventions de notation suivantes :</w:t>
      </w:r>
    </w:p>
    <w:p w14:paraId="5E1664C7" w14:textId="77777777" w:rsidR="00EE2C6A" w:rsidRPr="00EE2C6A" w:rsidRDefault="00EE2C6A" w:rsidP="00EE2C6A">
      <w:pPr>
        <w:pStyle w:val="abct3"/>
        <w:rPr>
          <w:rFonts w:ascii="Avenir Next LT Pro Light" w:hAnsi="Avenir Next LT Pro Light"/>
          <w:u w:val="none"/>
        </w:rPr>
      </w:pPr>
      <w:bookmarkStart w:id="3" w:name="_Toc515104965"/>
      <w:bookmarkStart w:id="4" w:name="_Toc455896889"/>
      <w:bookmarkStart w:id="5" w:name="_Toc455880602"/>
      <w:bookmarkEnd w:id="3"/>
      <w:bookmarkEnd w:id="4"/>
      <w:r w:rsidRPr="00EE2C6A">
        <w:rPr>
          <w:rFonts w:ascii="Avenir Next LT Pro Light" w:hAnsi="Avenir Next LT Pro Light"/>
          <w:u w:val="none"/>
        </w:rPr>
        <w:t>DESIGNATION DES GRANDEURS</w:t>
      </w:r>
      <w:bookmarkEnd w:id="5"/>
    </w:p>
    <w:p w14:paraId="1C250A8D"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La longueur (L), la largeur (l.), la hauteur (</w:t>
      </w:r>
      <w:proofErr w:type="spellStart"/>
      <w:r w:rsidRPr="00EE2C6A">
        <w:rPr>
          <w:rFonts w:ascii="Avenir Next LT Pro Light" w:hAnsi="Avenir Next LT Pro Light"/>
          <w:sz w:val="22"/>
          <w:szCs w:val="22"/>
        </w:rPr>
        <w:t>ht</w:t>
      </w:r>
      <w:proofErr w:type="spellEnd"/>
      <w:r w:rsidRPr="00EE2C6A">
        <w:rPr>
          <w:rFonts w:ascii="Avenir Next LT Pro Light" w:hAnsi="Avenir Next LT Pro Light"/>
          <w:sz w:val="22"/>
          <w:szCs w:val="22"/>
        </w:rPr>
        <w:t>), l'épaisseur (</w:t>
      </w:r>
      <w:proofErr w:type="spellStart"/>
      <w:r w:rsidRPr="00EE2C6A">
        <w:rPr>
          <w:rFonts w:ascii="Avenir Next LT Pro Light" w:hAnsi="Avenir Next LT Pro Light"/>
          <w:sz w:val="22"/>
          <w:szCs w:val="22"/>
        </w:rPr>
        <w:t>ep</w:t>
      </w:r>
      <w:proofErr w:type="spellEnd"/>
      <w:r w:rsidRPr="00EE2C6A">
        <w:rPr>
          <w:rFonts w:ascii="Avenir Next LT Pro Light" w:hAnsi="Avenir Next LT Pro Light"/>
          <w:sz w:val="22"/>
          <w:szCs w:val="22"/>
        </w:rPr>
        <w:t xml:space="preserve">.), la profondeur (P), le diamètre (Ø), le volume (V) etc. sont mentionnées en abrégé dans le libellé des articles ci-dessous. </w:t>
      </w:r>
    </w:p>
    <w:p w14:paraId="5412780C" w14:textId="77777777" w:rsidR="00EE2C6A" w:rsidRPr="00EE2C6A" w:rsidRDefault="00EE2C6A" w:rsidP="00EE2C6A">
      <w:pPr>
        <w:pStyle w:val="abct3"/>
        <w:rPr>
          <w:rFonts w:ascii="Avenir Next LT Pro Light" w:hAnsi="Avenir Next LT Pro Light"/>
          <w:u w:val="none"/>
        </w:rPr>
      </w:pPr>
      <w:bookmarkStart w:id="6" w:name="_Toc515104966"/>
      <w:bookmarkStart w:id="7" w:name="_Toc455896890"/>
      <w:bookmarkStart w:id="8" w:name="_Toc455880603"/>
      <w:bookmarkEnd w:id="6"/>
      <w:bookmarkEnd w:id="7"/>
      <w:r w:rsidRPr="00EE2C6A">
        <w:rPr>
          <w:rFonts w:ascii="Avenir Next LT Pro Light" w:hAnsi="Avenir Next LT Pro Light"/>
          <w:u w:val="none"/>
        </w:rPr>
        <w:t>MARQUES COMMERCIALES</w:t>
      </w:r>
      <w:bookmarkEnd w:id="8"/>
    </w:p>
    <w:p w14:paraId="6394405F" w14:textId="4C1D2E0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Il est parfois indiqué, dans le corps du descriptif, des noms de marques commerciales. Les entreprises ont le droit de proposer et de mettre en œuvre des produits qui soient techniquement et esthétiquement équivalents aux ouvrages décrits dans le C.C.T.P, à condition d’en avertir </w:t>
      </w:r>
      <w:r w:rsidR="00467A95">
        <w:rPr>
          <w:rFonts w:ascii="Avenir Next LT Pro Light" w:hAnsi="Avenir Next LT Pro Light"/>
          <w:sz w:val="22"/>
          <w:szCs w:val="22"/>
        </w:rPr>
        <w:t>RÊV’L</w:t>
      </w:r>
      <w:r w:rsidRPr="00EE2C6A">
        <w:rPr>
          <w:rFonts w:ascii="Avenir Next LT Pro Light" w:hAnsi="Avenir Next LT Pro Light"/>
          <w:sz w:val="22"/>
          <w:szCs w:val="22"/>
        </w:rPr>
        <w:t>.</w:t>
      </w:r>
    </w:p>
    <w:p w14:paraId="49765873" w14:textId="77777777" w:rsidR="00EE2C6A" w:rsidRPr="00EE2C6A" w:rsidRDefault="00EE2C6A" w:rsidP="00EE2C6A">
      <w:pPr>
        <w:pStyle w:val="texte"/>
        <w:jc w:val="both"/>
        <w:rPr>
          <w:rFonts w:ascii="Avenir Next LT Pro Light" w:hAnsi="Avenir Next LT Pro Light"/>
          <w:sz w:val="22"/>
          <w:szCs w:val="22"/>
        </w:rPr>
      </w:pPr>
    </w:p>
    <w:p w14:paraId="5C2C08BF" w14:textId="2A9DD0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Sauf accord préalable de </w:t>
      </w:r>
      <w:r w:rsidR="00A85FC0">
        <w:rPr>
          <w:rFonts w:ascii="Avenir Next LT Pro Light" w:hAnsi="Avenir Next LT Pro Light"/>
          <w:sz w:val="22"/>
          <w:szCs w:val="22"/>
        </w:rPr>
        <w:t>RÊV’L</w:t>
      </w:r>
      <w:r w:rsidRPr="00EE2C6A">
        <w:rPr>
          <w:rFonts w:ascii="Avenir Next LT Pro Light" w:hAnsi="Avenir Next LT Pro Light"/>
          <w:sz w:val="22"/>
          <w:szCs w:val="22"/>
        </w:rPr>
        <w:t>, toute autre modification des prestations sera refusée, tous les frais de remplacement étant à la charge de l'entreprise défaillante.</w:t>
      </w:r>
    </w:p>
    <w:p w14:paraId="19587A1E" w14:textId="77777777" w:rsidR="00E0520E" w:rsidRPr="00E0520E" w:rsidRDefault="00E0520E" w:rsidP="00EE2C6A">
      <w:pPr>
        <w:pStyle w:val="abct2"/>
        <w:spacing w:before="0"/>
        <w:jc w:val="both"/>
        <w:rPr>
          <w:rStyle w:val="Accentuationintense"/>
          <w:rFonts w:ascii="Avenir Next LT Pro Light" w:hAnsi="Avenir Next LT Pro Light"/>
          <w:b/>
          <w:bCs/>
          <w:color w:val="1C6268"/>
          <w:sz w:val="2"/>
          <w:szCs w:val="4"/>
        </w:rPr>
      </w:pPr>
      <w:bookmarkStart w:id="9" w:name="_Toc515104967"/>
      <w:bookmarkStart w:id="10" w:name="_Toc455896891"/>
      <w:bookmarkStart w:id="11" w:name="_Toc455880604"/>
      <w:bookmarkStart w:id="12" w:name="_Toc515104970"/>
      <w:bookmarkStart w:id="13" w:name="_Toc455896897"/>
      <w:bookmarkStart w:id="14" w:name="_Toc455880610"/>
      <w:bookmarkEnd w:id="9"/>
      <w:bookmarkEnd w:id="10"/>
      <w:bookmarkEnd w:id="11"/>
      <w:bookmarkEnd w:id="12"/>
      <w:bookmarkEnd w:id="13"/>
    </w:p>
    <w:p w14:paraId="2058607B" w14:textId="4375CD7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VARIANTES APPORTEES AU C.C.T.P.</w:t>
      </w:r>
      <w:bookmarkEnd w:id="14"/>
    </w:p>
    <w:p w14:paraId="797A0108" w14:textId="1092CA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Le C.C.T.P. correspond à la solution de base adoptée </w:t>
      </w:r>
      <w:r w:rsidR="00A85FC0">
        <w:rPr>
          <w:rFonts w:ascii="Avenir Next LT Pro Light" w:hAnsi="Avenir Next LT Pro Light"/>
          <w:sz w:val="22"/>
          <w:szCs w:val="22"/>
        </w:rPr>
        <w:t>par RÊV’L</w:t>
      </w:r>
      <w:r w:rsidRPr="00EE2C6A">
        <w:rPr>
          <w:rFonts w:ascii="Avenir Next LT Pro Light" w:hAnsi="Avenir Next LT Pro Light"/>
          <w:sz w:val="22"/>
          <w:szCs w:val="22"/>
        </w:rPr>
        <w:t xml:space="preserve"> et acceptée par le Maître d'Ouvrage. Toutes les entreprises doivent présenter une proposition entièrement conforme au dossier de consultation.</w:t>
      </w:r>
    </w:p>
    <w:p w14:paraId="5886928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Toutefois, en annexe de la proposition conforme au descriptif, il peut être proposé des variantes limitées, à condition qu'elles ne modifient pas les bases du projet. Dans ce cas :</w:t>
      </w:r>
    </w:p>
    <w:p w14:paraId="3DAF4FC8" w14:textId="77777777" w:rsidR="00EE2C6A" w:rsidRPr="00EE2C6A" w:rsidRDefault="00EE2C6A" w:rsidP="00EE2C6A">
      <w:pPr>
        <w:pStyle w:val="texte"/>
        <w:jc w:val="both"/>
        <w:rPr>
          <w:rFonts w:ascii="Avenir Next LT Pro Light" w:hAnsi="Avenir Next LT Pro Light"/>
          <w:sz w:val="22"/>
          <w:szCs w:val="22"/>
        </w:rPr>
      </w:pPr>
    </w:p>
    <w:p w14:paraId="09947B3C" w14:textId="32364BFC" w:rsidR="00EE2C6A" w:rsidRPr="00EE2C6A" w:rsidRDefault="00EE2C6A"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xml:space="preserve">- La solution de base, strictement conforme à la solution de base du CCTP, servira à l'établissement de l'offre de </w:t>
      </w:r>
      <w:r w:rsidR="00A85FC0" w:rsidRPr="00EE2C6A">
        <w:rPr>
          <w:rFonts w:ascii="Avenir Next LT Pro Light" w:hAnsi="Avenir Next LT Pro Light"/>
          <w:sz w:val="22"/>
          <w:szCs w:val="22"/>
        </w:rPr>
        <w:t>l’entreprise ;</w:t>
      </w:r>
    </w:p>
    <w:p w14:paraId="20485C87" w14:textId="77777777" w:rsidR="00EE2C6A" w:rsidRPr="00EE2C6A" w:rsidRDefault="00EE2C6A" w:rsidP="00EE2C6A">
      <w:pPr>
        <w:pStyle w:val="texte"/>
        <w:ind w:left="709" w:hanging="142"/>
        <w:jc w:val="both"/>
        <w:rPr>
          <w:rStyle w:val="Accentuationintense"/>
          <w:rFonts w:ascii="Avenir Next LT Pro Light" w:hAnsi="Avenir Next LT Pro Light"/>
          <w:bCs w:val="0"/>
          <w:szCs w:val="28"/>
        </w:rPr>
      </w:pPr>
      <w:r w:rsidRPr="00EE2C6A">
        <w:rPr>
          <w:rFonts w:ascii="Avenir Next LT Pro Light" w:hAnsi="Avenir Next LT Pro Light"/>
          <w:sz w:val="22"/>
          <w:szCs w:val="22"/>
        </w:rPr>
        <w:t>- Les variantes feront l'objet d'un montant séparé, bien distinct de celui de l'offre de base. Les quantités, les prix unitaires et le montant des ouvrages traités selon ces variantes seront fournis à titre indicatif par l'entreprise, leur montant n'étant pas compté dans l'offre initiale, mais dans une proposition annexe.</w:t>
      </w:r>
      <w:bookmarkStart w:id="15" w:name="_Toc515104971"/>
      <w:bookmarkStart w:id="16" w:name="_Toc455896898"/>
      <w:bookmarkStart w:id="17" w:name="_Toc455880611"/>
      <w:bookmarkEnd w:id="15"/>
      <w:bookmarkEnd w:id="16"/>
      <w:bookmarkEnd w:id="17"/>
    </w:p>
    <w:p w14:paraId="69B2601D" w14:textId="77777777" w:rsidR="005C7A18" w:rsidRDefault="005C7A18" w:rsidP="00EE2C6A">
      <w:pPr>
        <w:pStyle w:val="abct2"/>
        <w:spacing w:before="0"/>
        <w:jc w:val="both"/>
        <w:rPr>
          <w:rStyle w:val="Accentuationintense"/>
          <w:rFonts w:ascii="Avenir Next LT Pro Light" w:hAnsi="Avenir Next LT Pro Light"/>
          <w:b/>
          <w:bCs/>
          <w:color w:val="1C6268"/>
        </w:rPr>
      </w:pPr>
    </w:p>
    <w:p w14:paraId="13127592" w14:textId="1954EA6F"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TEXTES LEGISLATIFS ET REGLEMENTAIRES - REGLES DE L'ART</w:t>
      </w:r>
    </w:p>
    <w:p w14:paraId="4635234D"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18" w:name="_Toc515104972"/>
      <w:bookmarkStart w:id="19" w:name="_Toc455896899"/>
      <w:bookmarkStart w:id="20" w:name="_Toc455880612"/>
      <w:bookmarkEnd w:id="18"/>
      <w:bookmarkEnd w:id="19"/>
      <w:r w:rsidRPr="00087ACF">
        <w:rPr>
          <w:iCs/>
          <w:color w:val="000000"/>
          <w:sz w:val="20"/>
          <w:szCs w:val="20"/>
          <w:u w:val="none"/>
        </w:rPr>
        <w:t xml:space="preserve">TEXTES LEGISLATIFS ET REGLEMENTAIRES (LISTE </w:t>
      </w:r>
      <w:r w:rsidRPr="00467A95">
        <w:rPr>
          <w:iCs/>
          <w:color w:val="000000"/>
          <w:sz w:val="20"/>
          <w:szCs w:val="20"/>
          <w:u w:val="none"/>
        </w:rPr>
        <w:t>GLOBALE</w:t>
      </w:r>
      <w:r w:rsidRPr="00087ACF">
        <w:rPr>
          <w:iCs/>
          <w:color w:val="000000"/>
          <w:sz w:val="20"/>
          <w:szCs w:val="20"/>
          <w:u w:val="none"/>
        </w:rPr>
        <w:t>)</w:t>
      </w:r>
      <w:bookmarkEnd w:id="20"/>
    </w:p>
    <w:p w14:paraId="7F9822D3"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Les offres des entreprises devront tenir compte pour la réalisation des ouvrages :</w:t>
      </w:r>
    </w:p>
    <w:p w14:paraId="0A7D0166" w14:textId="77777777" w:rsidR="00EE2C6A" w:rsidRPr="00EE2C6A" w:rsidRDefault="00EE2C6A" w:rsidP="00EE2C6A">
      <w:pPr>
        <w:pStyle w:val="texte"/>
        <w:jc w:val="both"/>
        <w:rPr>
          <w:rFonts w:ascii="Avenir Next LT Pro Light" w:hAnsi="Avenir Next LT Pro Light"/>
          <w:sz w:val="22"/>
          <w:szCs w:val="22"/>
        </w:rPr>
      </w:pPr>
    </w:p>
    <w:p w14:paraId="78AB6C8F" w14:textId="2DBBF1D5" w:rsidR="00EE2C6A" w:rsidRPr="00EE2C6A" w:rsidRDefault="00EE2C6A" w:rsidP="00EE2C6A">
      <w:pPr>
        <w:pStyle w:val="texte"/>
        <w:ind w:left="426" w:hanging="142"/>
        <w:jc w:val="both"/>
        <w:rPr>
          <w:rFonts w:ascii="Avenir Next LT Pro Light" w:hAnsi="Avenir Next LT Pro Light"/>
          <w:sz w:val="22"/>
          <w:szCs w:val="22"/>
        </w:rPr>
      </w:pPr>
      <w:r w:rsidRPr="00EE2C6A">
        <w:rPr>
          <w:rFonts w:ascii="Avenir Next LT Pro Light" w:hAnsi="Avenir Next LT Pro Light"/>
          <w:sz w:val="22"/>
          <w:szCs w:val="22"/>
        </w:rPr>
        <w:t>-</w:t>
      </w:r>
      <w:r w:rsidR="00467A95">
        <w:rPr>
          <w:rFonts w:ascii="Avenir Next LT Pro Light" w:hAnsi="Avenir Next LT Pro Light"/>
          <w:sz w:val="22"/>
          <w:szCs w:val="22"/>
        </w:rPr>
        <w:t xml:space="preserve"> </w:t>
      </w:r>
      <w:r w:rsidRPr="00EE2C6A">
        <w:rPr>
          <w:rFonts w:ascii="Avenir Next LT Pro Light" w:hAnsi="Avenir Next LT Pro Light"/>
          <w:sz w:val="22"/>
          <w:szCs w:val="22"/>
        </w:rPr>
        <w:t>des règlements en vigueur un mois avant à la date de l'appel d'offres, notamment en ce qui concerne les règlements de construction, règlements acoustiques, thermiques et relatifs aux économies d'énergie, quand bien même la description des ouvrages serait incomplète ou erronée.</w:t>
      </w:r>
    </w:p>
    <w:p w14:paraId="6370A73A" w14:textId="77777777" w:rsidR="00EE2C6A" w:rsidRPr="00EE2C6A" w:rsidRDefault="00EE2C6A" w:rsidP="00EE2C6A">
      <w:pPr>
        <w:pStyle w:val="texte"/>
        <w:ind w:left="426" w:hanging="142"/>
        <w:jc w:val="both"/>
        <w:rPr>
          <w:rFonts w:ascii="Avenir Next LT Pro Light" w:hAnsi="Avenir Next LT Pro Light"/>
          <w:sz w:val="22"/>
          <w:szCs w:val="22"/>
        </w:rPr>
      </w:pPr>
    </w:p>
    <w:p w14:paraId="73CC50E1" w14:textId="77777777" w:rsidR="00EE2C6A" w:rsidRPr="00EE2C6A" w:rsidRDefault="00EE2C6A" w:rsidP="00EE2C6A">
      <w:pPr>
        <w:ind w:firstLine="284"/>
        <w:jc w:val="both"/>
        <w:rPr>
          <w:rFonts w:ascii="Avenir Next LT Pro Light" w:hAnsi="Avenir Next LT Pro Light"/>
        </w:rPr>
      </w:pPr>
      <w:r w:rsidRPr="00EE2C6A">
        <w:rPr>
          <w:rFonts w:ascii="Avenir Next LT Pro Light" w:hAnsi="Avenir Next LT Pro Light"/>
        </w:rPr>
        <w:t>- des règles générales de mise en œuvre dites REGLES DE L'ART :</w:t>
      </w:r>
    </w:p>
    <w:p w14:paraId="0047CEC3" w14:textId="451A5AB5"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lois, décrets, arrêtés et circulaires en vigueur en France un mois avant la remise des offres</w:t>
      </w:r>
      <w:r w:rsidR="00350C3D">
        <w:rPr>
          <w:rFonts w:ascii="Avenir Next LT Pro Light" w:hAnsi="Avenir Next LT Pro Light"/>
          <w:sz w:val="22"/>
          <w:szCs w:val="22"/>
        </w:rPr>
        <w:t>,</w:t>
      </w:r>
    </w:p>
    <w:p w14:paraId="5DD3CE9A" w14:textId="1FED7841"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Cahiers des Clauses Techniques Générales,</w:t>
      </w:r>
    </w:p>
    <w:p w14:paraId="21A9D9E4" w14:textId="440994A8"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w:t>
      </w:r>
      <w:r w:rsidR="00350C3D">
        <w:rPr>
          <w:rFonts w:ascii="Avenir Next LT Pro Light" w:hAnsi="Avenir Next LT Pro Light"/>
          <w:sz w:val="22"/>
          <w:szCs w:val="22"/>
        </w:rPr>
        <w:t xml:space="preserve"> </w:t>
      </w:r>
      <w:r w:rsidRPr="00EE2C6A">
        <w:rPr>
          <w:rFonts w:ascii="Avenir Next LT Pro Light" w:hAnsi="Avenir Next LT Pro Light"/>
          <w:sz w:val="22"/>
          <w:szCs w:val="22"/>
        </w:rPr>
        <w:t>Les</w:t>
      </w:r>
      <w:r w:rsidR="00EE2C6A" w:rsidRPr="00EE2C6A">
        <w:rPr>
          <w:rFonts w:ascii="Avenir Next LT Pro Light" w:hAnsi="Avenir Next LT Pro Light"/>
          <w:sz w:val="22"/>
          <w:szCs w:val="22"/>
        </w:rPr>
        <w:t xml:space="preserve"> Documents Techniques Unifiés (DTU) y compris cahier des charges, cahier des clauses spéciales, cahier des clauses techniques et mémento éventuels,</w:t>
      </w:r>
    </w:p>
    <w:p w14:paraId="0C18CFEE" w14:textId="54C45B0E"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Normes Françaises édictées par l'AFNOR,</w:t>
      </w:r>
    </w:p>
    <w:p w14:paraId="2EED979B" w14:textId="7AF14A09"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Avis Techniques publiés par le C.S.T.B,</w:t>
      </w:r>
    </w:p>
    <w:p w14:paraId="6BDDED59" w14:textId="24EFA9F6"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exemples de solutions,</w:t>
      </w:r>
    </w:p>
    <w:p w14:paraId="3BE75995" w14:textId="2C5F309C"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recommandations publiés par les Syndicats des entrepreneurs ou d'artisans,</w:t>
      </w:r>
    </w:p>
    <w:p w14:paraId="3564727C" w14:textId="39BBA14D"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Notices Techniques et modes de mise en œuvre éditées par les fournisseurs et marchands des matériels et matériaux constitutifs du projet,</w:t>
      </w:r>
    </w:p>
    <w:p w14:paraId="6988D237" w14:textId="04228205" w:rsidR="00EE2C6A" w:rsidRPr="00087ACF" w:rsidRDefault="00A85FC0" w:rsidP="00EE2C6A">
      <w:pPr>
        <w:pStyle w:val="texte"/>
        <w:ind w:left="709" w:hanging="142"/>
        <w:jc w:val="both"/>
        <w:rPr>
          <w:rFonts w:ascii="Avenir Next LT Pro Light" w:hAnsi="Avenir Next LT Pro Light"/>
          <w:b/>
          <w:bCs/>
          <w:color w:val="000000"/>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notices publiés ou règles de mises en œuvre imposées par les Services concédés, tels que fournisseurs d’énergies ou de télécommunication, Compagnie des Eaux, </w:t>
      </w:r>
      <w:r w:rsidR="00EE2C6A" w:rsidRPr="00A85FC0">
        <w:rPr>
          <w:rFonts w:ascii="Avenir Next LT Pro Light" w:hAnsi="Avenir Next LT Pro Light"/>
          <w:sz w:val="22"/>
          <w:szCs w:val="22"/>
        </w:rPr>
        <w:t>Services Techniques de la Ville dans laquelle est situé le chantier, ... etc.</w:t>
      </w:r>
    </w:p>
    <w:p w14:paraId="14ADE613" w14:textId="77777777" w:rsidR="00087ACF" w:rsidRDefault="00087ACF" w:rsidP="00EE2C6A">
      <w:pPr>
        <w:pStyle w:val="abct2"/>
        <w:spacing w:before="0"/>
        <w:jc w:val="both"/>
        <w:rPr>
          <w:rStyle w:val="Accentuationintense"/>
          <w:rFonts w:ascii="Avenir Next LT Pro Light" w:hAnsi="Avenir Next LT Pro Light"/>
          <w:b/>
          <w:bCs/>
          <w:color w:val="1C6268"/>
        </w:rPr>
      </w:pPr>
    </w:p>
    <w:p w14:paraId="40F579A6" w14:textId="1A06DF36"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SECURITE ET PROTECTION DE LA SANTE SUR LE CHANTIER</w:t>
      </w:r>
    </w:p>
    <w:p w14:paraId="24489DD6" w14:textId="77777777" w:rsidR="00EE2C6A" w:rsidRPr="00EE2C6A" w:rsidRDefault="00EE2C6A" w:rsidP="00EE2C6A">
      <w:pPr>
        <w:pStyle w:val="abct3"/>
        <w:rPr>
          <w:rFonts w:ascii="Avenir Next LT Pro Light" w:hAnsi="Avenir Next LT Pro Light"/>
          <w:b w:val="0"/>
          <w:sz w:val="22"/>
          <w:szCs w:val="22"/>
        </w:rPr>
      </w:pPr>
      <w:bookmarkStart w:id="21" w:name="_Toc515104982"/>
      <w:bookmarkStart w:id="22" w:name="_Toc455896910"/>
      <w:bookmarkStart w:id="23" w:name="_Toc455880623"/>
      <w:bookmarkEnd w:id="21"/>
      <w:bookmarkEnd w:id="22"/>
      <w:r w:rsidRPr="00EE2C6A">
        <w:rPr>
          <w:rFonts w:ascii="Avenir Next LT Pro Light" w:hAnsi="Avenir Next LT Pro Light"/>
          <w:u w:val="none"/>
        </w:rPr>
        <w:t>GENERALITES</w:t>
      </w:r>
      <w:bookmarkEnd w:id="23"/>
    </w:p>
    <w:p w14:paraId="10DBEDFE"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entrepreneurs veilleront scrupuleusement au respect des règles de sécurité concernant le travail des ouvriers, la protection des baies libres, trémies, etc. Les dispositions réglementaires de protection, d'hygiène et de sécurité seront conformes aux prescriptions des lois, décrets, arrêtés et règlements en vigueur.</w:t>
      </w:r>
    </w:p>
    <w:p w14:paraId="6045D52E" w14:textId="77777777" w:rsidR="00EE2C6A" w:rsidRPr="00EE2C6A" w:rsidRDefault="00EE2C6A" w:rsidP="00EE2C6A">
      <w:pPr>
        <w:pStyle w:val="texte"/>
        <w:rPr>
          <w:rFonts w:ascii="Avenir Next LT Pro Light" w:hAnsi="Avenir Next LT Pro Light"/>
          <w:sz w:val="22"/>
          <w:szCs w:val="22"/>
        </w:rPr>
      </w:pPr>
    </w:p>
    <w:p w14:paraId="0650CD27" w14:textId="77777777" w:rsidR="00EE2C6A" w:rsidRPr="00EE2C6A" w:rsidRDefault="00EE2C6A" w:rsidP="00EE2C6A">
      <w:pPr>
        <w:pStyle w:val="texte"/>
        <w:rPr>
          <w:rFonts w:ascii="Avenir Next LT Pro Light" w:hAnsi="Avenir Next LT Pro Light"/>
        </w:rPr>
      </w:pPr>
    </w:p>
    <w:p w14:paraId="64DB1128"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QUALITE DES MATERIAUX, STOCKAGES ET MISES EN ŒUVRE</w:t>
      </w:r>
    </w:p>
    <w:p w14:paraId="432E0A04" w14:textId="77777777" w:rsidR="00EE2C6A" w:rsidRPr="00EE2C6A" w:rsidRDefault="00EE2C6A" w:rsidP="00EE2C6A">
      <w:pPr>
        <w:pStyle w:val="abct3"/>
        <w:rPr>
          <w:rFonts w:ascii="Avenir Next LT Pro Light" w:hAnsi="Avenir Next LT Pro Light"/>
          <w:b w:val="0"/>
          <w:sz w:val="22"/>
          <w:szCs w:val="22"/>
        </w:rPr>
      </w:pPr>
      <w:bookmarkStart w:id="24" w:name="_Toc515104985"/>
      <w:bookmarkStart w:id="25" w:name="_Toc455896916"/>
      <w:bookmarkStart w:id="26" w:name="_Toc455880629"/>
      <w:bookmarkEnd w:id="24"/>
      <w:bookmarkEnd w:id="25"/>
      <w:r w:rsidRPr="00EE2C6A">
        <w:rPr>
          <w:rFonts w:ascii="Avenir Next LT Pro Light" w:hAnsi="Avenir Next LT Pro Light"/>
          <w:u w:val="none"/>
        </w:rPr>
        <w:t>MATERIAUX</w:t>
      </w:r>
      <w:bookmarkEnd w:id="26"/>
    </w:p>
    <w:p w14:paraId="5843172A"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ne sera prévu que des matériaux traditionnels ou des matériaux non traditionnels ayant fait l'objet d'un avis technique du C.S.T.B.</w:t>
      </w:r>
    </w:p>
    <w:p w14:paraId="20DC8CB0" w14:textId="77777777" w:rsidR="00EE2C6A" w:rsidRPr="00EE2C6A" w:rsidRDefault="00EE2C6A" w:rsidP="00EE2C6A">
      <w:pPr>
        <w:pStyle w:val="abct3"/>
        <w:rPr>
          <w:rFonts w:ascii="Avenir Next LT Pro Light" w:hAnsi="Avenir Next LT Pro Light"/>
          <w:u w:val="none"/>
        </w:rPr>
      </w:pPr>
      <w:bookmarkStart w:id="27" w:name="_Toc515104986"/>
      <w:bookmarkStart w:id="28" w:name="_Toc455896917"/>
      <w:bookmarkStart w:id="29" w:name="_Toc455880630"/>
      <w:bookmarkEnd w:id="27"/>
      <w:bookmarkEnd w:id="28"/>
      <w:r w:rsidRPr="00EE2C6A">
        <w:rPr>
          <w:rFonts w:ascii="Avenir Next LT Pro Light" w:hAnsi="Avenir Next LT Pro Light"/>
          <w:u w:val="none"/>
        </w:rPr>
        <w:t xml:space="preserve">ESSAIS </w:t>
      </w:r>
      <w:bookmarkEnd w:id="29"/>
      <w:r w:rsidRPr="00EE2C6A">
        <w:rPr>
          <w:rFonts w:ascii="Avenir Next LT Pro Light" w:hAnsi="Avenir Next LT Pro Light"/>
          <w:u w:val="none"/>
        </w:rPr>
        <w:t>ET VERIFICATIONS</w:t>
      </w:r>
    </w:p>
    <w:p w14:paraId="480DFB07" w14:textId="71109FD9"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L'entrepreneur ne pourra exécuter ses travaux qu'après accord du Bureau de Contrôle éventuel et/ou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sur la conception de ses ouvrages. </w:t>
      </w:r>
    </w:p>
    <w:p w14:paraId="5B641322" w14:textId="77777777" w:rsidR="00EE2C6A" w:rsidRPr="00EE2C6A" w:rsidRDefault="00EE2C6A" w:rsidP="00EE2C6A">
      <w:pPr>
        <w:pStyle w:val="texte"/>
        <w:rPr>
          <w:rFonts w:ascii="Avenir Next LT Pro Light" w:hAnsi="Avenir Next LT Pro Light"/>
          <w:sz w:val="22"/>
          <w:szCs w:val="22"/>
        </w:rPr>
      </w:pPr>
    </w:p>
    <w:p w14:paraId="293EE62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procédera au contrôle interne auquel il est assujetti au niveau des fournitures, du stockage et de la mise en œuvre ainsi qu'aux essais et vérifications nécessaires, en accord avec les règles en vigueur et les pratiques recommandées par les assurances.</w:t>
      </w:r>
    </w:p>
    <w:p w14:paraId="6D104819" w14:textId="77777777" w:rsidR="00EE2C6A" w:rsidRPr="00EE2C6A" w:rsidRDefault="00EE2C6A" w:rsidP="00EE2C6A">
      <w:pPr>
        <w:pStyle w:val="texte"/>
        <w:rPr>
          <w:rFonts w:ascii="Avenir Next LT Pro Light" w:hAnsi="Avenir Next LT Pro Light"/>
          <w:sz w:val="22"/>
          <w:szCs w:val="22"/>
        </w:rPr>
      </w:pPr>
    </w:p>
    <w:p w14:paraId="24AAD06F" w14:textId="420E5C4A"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Les résultats de ces vérifications et essais devront être consignés dans des procès-verbaux qui seront transmis, pour examen, au Bureau de Contrôle, et </w:t>
      </w:r>
      <w:r w:rsidR="00467A95">
        <w:rPr>
          <w:rFonts w:ascii="Avenir Next LT Pro Light" w:hAnsi="Avenir Next LT Pro Light"/>
          <w:sz w:val="22"/>
          <w:szCs w:val="22"/>
        </w:rPr>
        <w:t>à RÊV’L</w:t>
      </w:r>
      <w:r w:rsidRPr="00EE2C6A">
        <w:rPr>
          <w:rFonts w:ascii="Avenir Next LT Pro Light" w:hAnsi="Avenir Next LT Pro Light"/>
          <w:sz w:val="22"/>
          <w:szCs w:val="22"/>
        </w:rPr>
        <w:t>.</w:t>
      </w:r>
    </w:p>
    <w:p w14:paraId="480AF4C9" w14:textId="00F706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30" w:name="_Toc515104987"/>
      <w:bookmarkStart w:id="31" w:name="_Toc455896918"/>
      <w:bookmarkStart w:id="32" w:name="_Toc455880631"/>
      <w:bookmarkEnd w:id="30"/>
      <w:bookmarkEnd w:id="31"/>
      <w:bookmarkEnd w:id="32"/>
      <w:r w:rsidRPr="00EE2C6A">
        <w:rPr>
          <w:rStyle w:val="Accentuationintense"/>
          <w:rFonts w:ascii="Avenir Next LT Pro Light" w:hAnsi="Avenir Next LT Pro Light"/>
          <w:b/>
          <w:bCs/>
          <w:color w:val="1C6268"/>
        </w:rPr>
        <w:t>RELATIONS AVEC LES ADMINISTRATIONS ET SERVICES</w:t>
      </w:r>
    </w:p>
    <w:p w14:paraId="675DA147" w14:textId="75C70C1D"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Toutes démarches ou déclarations auprès des services de fourniture d’énergies, de </w:t>
      </w:r>
      <w:r w:rsidR="00467A95">
        <w:rPr>
          <w:rFonts w:ascii="Avenir Next LT Pro Light" w:hAnsi="Avenir Next LT Pro Light"/>
          <w:sz w:val="22"/>
          <w:szCs w:val="22"/>
        </w:rPr>
        <w:t>t</w:t>
      </w:r>
      <w:r w:rsidRPr="00EE2C6A">
        <w:rPr>
          <w:rFonts w:ascii="Avenir Next LT Pro Light" w:hAnsi="Avenir Next LT Pro Light"/>
          <w:sz w:val="22"/>
          <w:szCs w:val="22"/>
        </w:rPr>
        <w:t>élécommunication, Compagnie des Eaux, Services Techniques de la Ville, etc. sont à la charge de l'entreprise, y compris les travaux demandés par ces mêmes services pour permettre le bon déroulement et l'achèvement complet de la réalisation des travaux.</w:t>
      </w:r>
    </w:p>
    <w:p w14:paraId="0E010DF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frais de dossiers éventuellement demandés par ces Services sont à la charge de l'entreprise.</w:t>
      </w:r>
    </w:p>
    <w:p w14:paraId="2EE53DBF"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3" w:name="_Toc515104988"/>
      <w:bookmarkStart w:id="34" w:name="_Toc455896919"/>
      <w:bookmarkStart w:id="35" w:name="_Toc455880632"/>
      <w:bookmarkEnd w:id="33"/>
      <w:bookmarkEnd w:id="34"/>
      <w:bookmarkEnd w:id="35"/>
    </w:p>
    <w:p w14:paraId="59818928" w14:textId="1A6EFCCE"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PRESTATIONS GENERALES A LA CHARGE DES ENTREPRISES</w:t>
      </w:r>
    </w:p>
    <w:p w14:paraId="5977A7D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Qu'elles figurent ou non dans le corps du descriptif détaillé, les prestations ci-après sont dues par les entreprises attributaires et sont réputées comprises dans le montant du marché :</w:t>
      </w:r>
    </w:p>
    <w:p w14:paraId="5E6F8514" w14:textId="77777777" w:rsidR="00EE2C6A" w:rsidRPr="00EE2C6A" w:rsidRDefault="00EE2C6A" w:rsidP="00EE2C6A">
      <w:pPr>
        <w:pStyle w:val="texte"/>
        <w:rPr>
          <w:rFonts w:ascii="Avenir Next LT Pro Light" w:hAnsi="Avenir Next LT Pro Light"/>
          <w:sz w:val="22"/>
          <w:szCs w:val="22"/>
        </w:rPr>
      </w:pPr>
    </w:p>
    <w:p w14:paraId="7751282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visite des lieux et la prise en compte de toutes les sujétions d'exécution,</w:t>
      </w:r>
    </w:p>
    <w:p w14:paraId="7F7E62D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prise en compte de tous les éléments relatifs à l'ensemble des lots,</w:t>
      </w:r>
    </w:p>
    <w:p w14:paraId="2EA2C9E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installations du chantier propres à chaque entreprise, y compris baraques de chantier, hangars de stockage, etc.</w:t>
      </w:r>
    </w:p>
    <w:p w14:paraId="362900EE"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Un mémoire technique des travaux à réaliser et des contraintes de l’entreprise sur le chantier,</w:t>
      </w:r>
    </w:p>
    <w:p w14:paraId="5E158C04"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essais et vérifications prévues aux DTU pour les ouvrages afférents à leur lot,</w:t>
      </w:r>
    </w:p>
    <w:p w14:paraId="7BA96252" w14:textId="7028B7BB"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xml:space="preserve">- La participation aux réunions de chantier dès lors que l'entrepreneur y aura été invité par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2C2DE112"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participation aux réunions de chantier dès lors que l'entrepreneur y aura été invité par le Maître d'Ouvrage.</w:t>
      </w:r>
    </w:p>
    <w:p w14:paraId="312CEED2"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6" w:name="_Toc515104989"/>
      <w:bookmarkStart w:id="37" w:name="_Toc455896920"/>
      <w:bookmarkStart w:id="38" w:name="_Toc455880633"/>
      <w:bookmarkEnd w:id="36"/>
      <w:bookmarkEnd w:id="37"/>
      <w:bookmarkEnd w:id="38"/>
    </w:p>
    <w:p w14:paraId="77203DFC" w14:textId="2B7E8E7C"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PLANS D'EXECUTION ET DE RECOLEMENT</w:t>
      </w:r>
    </w:p>
    <w:p w14:paraId="2AF6F392" w14:textId="77777777" w:rsidR="00EE2C6A" w:rsidRPr="00EE2C6A" w:rsidRDefault="00EE2C6A" w:rsidP="00EE2C6A">
      <w:pPr>
        <w:pStyle w:val="abct3"/>
        <w:rPr>
          <w:rFonts w:ascii="Avenir Next LT Pro Light" w:hAnsi="Avenir Next LT Pro Light"/>
          <w:u w:val="none"/>
        </w:rPr>
      </w:pPr>
      <w:bookmarkStart w:id="39" w:name="_Toc515104990"/>
      <w:bookmarkStart w:id="40" w:name="_Toc455896921"/>
      <w:bookmarkStart w:id="41" w:name="_Toc455880634"/>
      <w:bookmarkEnd w:id="39"/>
      <w:bookmarkEnd w:id="40"/>
      <w:r w:rsidRPr="00EE2C6A">
        <w:rPr>
          <w:rFonts w:ascii="Avenir Next LT Pro Light" w:hAnsi="Avenir Next LT Pro Light"/>
          <w:u w:val="none"/>
        </w:rPr>
        <w:t>PLANS D'EXECUTION</w:t>
      </w:r>
      <w:bookmarkEnd w:id="41"/>
    </w:p>
    <w:p w14:paraId="5EEAE7CD" w14:textId="2C416D31"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Tous les plans d'exécution sont à la charge des entreprises. Ces plans devront être établis en coordination avec les autres lots et suffisamment tôt pour qu'ils soient examinés et approuvés </w:t>
      </w:r>
      <w:r w:rsidR="002859FC" w:rsidRPr="00EE2C6A">
        <w:rPr>
          <w:rFonts w:ascii="Avenir Next LT Pro Light" w:hAnsi="Avenir Next LT Pro Light"/>
          <w:sz w:val="22"/>
          <w:szCs w:val="22"/>
        </w:rPr>
        <w:t>par</w:t>
      </w:r>
      <w:r w:rsidR="002859FC">
        <w:rPr>
          <w:rFonts w:ascii="Avenir Next LT Pro Light" w:hAnsi="Avenir Next LT Pro Light"/>
          <w:sz w:val="22"/>
          <w:szCs w:val="22"/>
        </w:rPr>
        <w:t xml:space="preserve"> </w:t>
      </w:r>
      <w:r w:rsidR="002859FC" w:rsidRPr="00EE2C6A">
        <w:rPr>
          <w:rFonts w:ascii="Avenir Next LT Pro Light" w:hAnsi="Avenir Next LT Pro Light"/>
          <w:sz w:val="22"/>
          <w:szCs w:val="22"/>
        </w:rPr>
        <w:t>RÊV’L</w:t>
      </w:r>
      <w:r w:rsidRPr="00EE2C6A">
        <w:rPr>
          <w:rFonts w:ascii="Avenir Next LT Pro Light" w:hAnsi="Avenir Next LT Pro Light"/>
          <w:sz w:val="22"/>
          <w:szCs w:val="22"/>
        </w:rPr>
        <w:t xml:space="preserve"> et le Bureau de Contrôle. Ces plans d'exécution devront d'autre part respecter les côtes du dossier </w:t>
      </w:r>
      <w:r w:rsidR="00DD41ED">
        <w:rPr>
          <w:rFonts w:ascii="Avenir Next LT Pro Light" w:hAnsi="Avenir Next LT Pro Light"/>
          <w:sz w:val="22"/>
          <w:szCs w:val="22"/>
        </w:rPr>
        <w:t>de conception générale</w:t>
      </w:r>
      <w:r w:rsidRPr="00EE2C6A">
        <w:rPr>
          <w:rFonts w:ascii="Avenir Next LT Pro Light" w:hAnsi="Avenir Next LT Pro Light"/>
          <w:sz w:val="22"/>
          <w:szCs w:val="22"/>
        </w:rPr>
        <w:t xml:space="preserve">, sauf dérogation écrite de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74CB936A" w14:textId="77777777" w:rsidR="00EE2C6A" w:rsidRPr="00EE2C6A" w:rsidRDefault="00EE2C6A" w:rsidP="00EE2C6A">
      <w:pPr>
        <w:pStyle w:val="texte"/>
        <w:rPr>
          <w:rFonts w:ascii="Avenir Next LT Pro Light" w:hAnsi="Avenir Next LT Pro Light"/>
          <w:sz w:val="22"/>
          <w:szCs w:val="22"/>
        </w:rPr>
      </w:pPr>
    </w:p>
    <w:p w14:paraId="40E3319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Toute erreur ou omission affectant ce dossier devra être signalé au Maître d'Ouvrage dans l'offre initiale, faute de quoi leurs conséquences financières éventuelles seront à la charge exclusive de l'entreprise.</w:t>
      </w:r>
      <w:bookmarkStart w:id="42" w:name="_Toc515104991"/>
      <w:bookmarkStart w:id="43" w:name="_Toc455896922"/>
      <w:bookmarkStart w:id="44" w:name="_Toc455880635"/>
      <w:bookmarkEnd w:id="42"/>
      <w:bookmarkEnd w:id="43"/>
    </w:p>
    <w:p w14:paraId="66F20681" w14:textId="77777777" w:rsidR="00EE2C6A" w:rsidRPr="00EE2C6A" w:rsidRDefault="00EE2C6A" w:rsidP="00EE2C6A">
      <w:pPr>
        <w:pStyle w:val="texte"/>
        <w:rPr>
          <w:rFonts w:ascii="Avenir Next LT Pro Light" w:hAnsi="Avenir Next LT Pro Light"/>
          <w:sz w:val="22"/>
          <w:szCs w:val="22"/>
        </w:rPr>
      </w:pPr>
    </w:p>
    <w:p w14:paraId="6DF079D9" w14:textId="651D833B" w:rsidR="00EE2C6A" w:rsidRPr="00EE2C6A" w:rsidRDefault="00EE2C6A" w:rsidP="00EE2C6A">
      <w:pPr>
        <w:pStyle w:val="abct3"/>
        <w:rPr>
          <w:rFonts w:ascii="Avenir Next LT Pro Light" w:hAnsi="Avenir Next LT Pro Light"/>
          <w:u w:val="none"/>
        </w:rPr>
      </w:pPr>
      <w:r w:rsidRPr="00EE2C6A">
        <w:rPr>
          <w:rFonts w:ascii="Avenir Next LT Pro Light" w:hAnsi="Avenir Next LT Pro Light"/>
          <w:u w:val="none"/>
        </w:rPr>
        <w:t>PLANS DE RECOLEMENT</w:t>
      </w:r>
      <w:bookmarkEnd w:id="44"/>
    </w:p>
    <w:p w14:paraId="3D7F64C1"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Après exécution de ses travaux, l'entrepreneur de chaque lot technique devra remettre au Maître d'Ouvrage le dossier de plans complet des ouvrages exécutés DOE en 3 exemplaires, y compris toute notice technique et descriptive de fonctionnement des équipements.</w:t>
      </w:r>
    </w:p>
    <w:p w14:paraId="5B4921BE" w14:textId="77777777" w:rsidR="00EE2C6A" w:rsidRPr="00EE2C6A" w:rsidRDefault="00EE2C6A" w:rsidP="00EE2C6A">
      <w:pPr>
        <w:pStyle w:val="texte"/>
        <w:rPr>
          <w:rFonts w:ascii="Avenir Next LT Pro Light" w:hAnsi="Avenir Next LT Pro Light"/>
        </w:rPr>
      </w:pPr>
    </w:p>
    <w:p w14:paraId="1FA069DD" w14:textId="77777777" w:rsidR="00EE2C6A" w:rsidRPr="00EE2C6A" w:rsidRDefault="00EE2C6A" w:rsidP="00EE2C6A">
      <w:pPr>
        <w:rPr>
          <w:rStyle w:val="Accentuationintense"/>
          <w:rFonts w:ascii="Avenir Next LT Pro Light" w:hAnsi="Avenir Next LT Pro Light"/>
          <w:b w:val="0"/>
        </w:rPr>
      </w:pPr>
      <w:r w:rsidRPr="00EE2C6A">
        <w:rPr>
          <w:rStyle w:val="Accentuationintense"/>
          <w:rFonts w:ascii="Avenir Next LT Pro Light" w:hAnsi="Avenir Next LT Pro Light"/>
        </w:rPr>
        <w:br w:type="page"/>
      </w:r>
      <w:r w:rsidRPr="00087ACF">
        <w:rPr>
          <w:rFonts w:ascii="Avenir Next LT Pro Light" w:eastAsia="Calibri" w:hAnsi="Avenir Next LT Pro Light" w:cs="Arial"/>
          <w:b/>
          <w:bCs/>
          <w:color w:val="000000"/>
          <w:sz w:val="20"/>
          <w:szCs w:val="20"/>
          <w:lang w:eastAsia="fr-FR"/>
        </w:rPr>
        <w:t>CONTRÔLES INTERNES</w:t>
      </w:r>
    </w:p>
    <w:p w14:paraId="680A161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En début de chantier, l'entrepreneur donnera le nom de la personne chargée d'assurer le contrôle des matériaux et de leur mise en œuvre. Le contrôle interne auquel sont assujetties les entreprises doit être réalisé à différents niveaux :</w:t>
      </w:r>
    </w:p>
    <w:p w14:paraId="65FDF274" w14:textId="77777777" w:rsidR="00EE2C6A" w:rsidRPr="00EE2C6A" w:rsidRDefault="00EE2C6A" w:rsidP="00EE2C6A">
      <w:pPr>
        <w:pStyle w:val="texte"/>
        <w:rPr>
          <w:rFonts w:ascii="Avenir Next LT Pro Light" w:hAnsi="Avenir Next LT Pro Light"/>
          <w:sz w:val="22"/>
          <w:szCs w:val="22"/>
        </w:rPr>
      </w:pPr>
    </w:p>
    <w:p w14:paraId="5A4B2946"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fournitures, quel que soit leur degré de finition, l'entrepreneur s'assurera que les produits commandés et livrés sont conformes aux normes et spécifications complémentaires éventuelles du marché ;</w:t>
      </w:r>
    </w:p>
    <w:p w14:paraId="107B5A2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du stockage, l'entrepreneur s'assurera que celles de ses fournitures qui sont sensibles aux agressions des agents atmosphériques et aux déformations mécaniques sont convenablement protégées ;</w:t>
      </w:r>
    </w:p>
    <w:p w14:paraId="673EE123"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l'interface entre corps d'état, l'entrepreneur vérifiera tant au niveau de la conception que de l'exécution, que les ouvrages à réaliser ou à exécuter par d'autres corps d'état permettent une bonne réalisation de ses propres prestations ;</w:t>
      </w:r>
    </w:p>
    <w:p w14:paraId="724FDA6C"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la fabrication et de la mise en œuvre, le responsable des contrôles internes de l'entreprise vérifiera que la réalisation est faite conformément aux D.T.U et aux règles de l'Art ;</w:t>
      </w:r>
    </w:p>
    <w:p w14:paraId="7C7B51D9"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essais, l'entrepreneur réalisera les vérifications ou essais imposés par le D.T.U et les règles professionnelles et les essais particuliers supplémentaires exigés par les pièces écrites.</w:t>
      </w:r>
    </w:p>
    <w:p w14:paraId="27401701"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45" w:name="_Toc515104999"/>
      <w:bookmarkStart w:id="46" w:name="_Toc455896930"/>
      <w:bookmarkStart w:id="47" w:name="_Toc455880643"/>
      <w:bookmarkEnd w:id="45"/>
      <w:bookmarkEnd w:id="46"/>
      <w:bookmarkEnd w:id="47"/>
    </w:p>
    <w:p w14:paraId="21FFF256" w14:textId="11CAAC4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PROTECTION DES OUVRAGES EXECUTES</w:t>
      </w:r>
    </w:p>
    <w:p w14:paraId="7300947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est tenu pour responsable des ouvrages de son lot et en doit la protection jusqu'à la réception. Il doit donc les protéger contre les risques de détérioration, de vol ou de détournement. De plus, pendant l'exécution de ses propres travaux, il doit prendre les précautions nécessaires pour ne pas causer de dégradation aux matériaux ou ouvrages des autres entrepreneurs.</w:t>
      </w:r>
    </w:p>
    <w:p w14:paraId="784DC25F" w14:textId="77777777" w:rsidR="00EE2C6A" w:rsidRPr="00EE2C6A" w:rsidRDefault="00EE2C6A" w:rsidP="00EE2C6A">
      <w:pPr>
        <w:pStyle w:val="texte"/>
        <w:rPr>
          <w:rFonts w:ascii="Avenir Next LT Pro Light" w:hAnsi="Avenir Next LT Pro Light"/>
          <w:sz w:val="22"/>
          <w:szCs w:val="22"/>
        </w:rPr>
      </w:pPr>
    </w:p>
    <w:p w14:paraId="5A26A8A0"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des détériorations sont constatées en cours de chantier elles seront réparées aux frais de l'entrepreneur responsable, à charge pour lui de se faire couvrir par son assurance.</w:t>
      </w:r>
    </w:p>
    <w:p w14:paraId="181FF48B" w14:textId="77777777" w:rsidR="00EE2C6A" w:rsidRPr="00EE2C6A" w:rsidRDefault="00EE2C6A" w:rsidP="00EE2C6A">
      <w:pPr>
        <w:pStyle w:val="texte"/>
        <w:rPr>
          <w:rFonts w:ascii="Avenir Next LT Pro Light" w:hAnsi="Avenir Next LT Pro Light"/>
          <w:sz w:val="22"/>
          <w:szCs w:val="22"/>
        </w:rPr>
      </w:pPr>
    </w:p>
    <w:p w14:paraId="1CF539F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l'auteur des dégradations ne peut être identifié, la remise en état sera à la charge du compte prorata.</w:t>
      </w:r>
    </w:p>
    <w:p w14:paraId="06BE48F3"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Ces réparations ou remises en état, quoiqu'étant exécutées pendant le délai contractuel, n'entraîneront pas d'augmentation de ce délai.</w:t>
      </w:r>
      <w:bookmarkStart w:id="48" w:name="_Toc515105000"/>
      <w:bookmarkStart w:id="49" w:name="_Toc455896931"/>
      <w:bookmarkStart w:id="50" w:name="_Toc455880644"/>
      <w:bookmarkEnd w:id="48"/>
      <w:bookmarkEnd w:id="49"/>
      <w:bookmarkEnd w:id="50"/>
    </w:p>
    <w:p w14:paraId="4D0141EE" w14:textId="77777777" w:rsidR="00EE2C6A" w:rsidRPr="00EE2C6A" w:rsidRDefault="00EE2C6A" w:rsidP="00EE2C6A">
      <w:pPr>
        <w:pStyle w:val="texte"/>
        <w:rPr>
          <w:rFonts w:ascii="Avenir Next LT Pro Light" w:hAnsi="Avenir Next LT Pro Light"/>
          <w:sz w:val="22"/>
          <w:szCs w:val="22"/>
        </w:rPr>
      </w:pPr>
    </w:p>
    <w:p w14:paraId="444B3561" w14:textId="77777777" w:rsidR="00EE2C6A" w:rsidRPr="00EE2C6A" w:rsidRDefault="00EE2C6A" w:rsidP="00087ACF">
      <w:pPr>
        <w:pStyle w:val="texte"/>
        <w:ind w:left="0"/>
        <w:rPr>
          <w:rStyle w:val="Accentuationintense"/>
          <w:rFonts w:ascii="Avenir Next LT Pro Light" w:hAnsi="Avenir Next LT Pro Light"/>
          <w:b w:val="0"/>
          <w:bCs w:val="0"/>
          <w:iCs w:val="0"/>
          <w:sz w:val="22"/>
          <w:szCs w:val="22"/>
        </w:rPr>
      </w:pPr>
      <w:r w:rsidRPr="00087ACF">
        <w:rPr>
          <w:rStyle w:val="Accentuationintense"/>
          <w:rFonts w:ascii="Avenir Next LT Pro Light" w:hAnsi="Avenir Next LT Pro Light"/>
          <w:color w:val="1C6268"/>
          <w:szCs w:val="28"/>
          <w:u w:val="single"/>
        </w:rPr>
        <w:t>NETTOYAGES ET ENLEVEMENT DES GRAVOIS</w:t>
      </w:r>
    </w:p>
    <w:p w14:paraId="144BB5FD" w14:textId="77777777" w:rsidR="00EE2C6A" w:rsidRPr="00EE2C6A" w:rsidRDefault="00EE2C6A" w:rsidP="00EE2C6A">
      <w:pPr>
        <w:pStyle w:val="texte"/>
        <w:rPr>
          <w:rFonts w:ascii="Avenir Next LT Pro Light" w:hAnsi="Avenir Next LT Pro Light"/>
          <w:sz w:val="22"/>
          <w:szCs w:val="22"/>
        </w:rPr>
      </w:pPr>
    </w:p>
    <w:p w14:paraId="37916608" w14:textId="679D4436"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Au cours des travaux, le chantier devra être tenu en parfait état de propreté par chaque intervenant. Chaque entrepreneur est chargé de l'enlèvement de ses gravois, chaque fois que leur volume l'exigera ou à la demande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ou du Maître d'Ouvrage.</w:t>
      </w:r>
    </w:p>
    <w:p w14:paraId="60040072" w14:textId="77777777" w:rsidR="00EE2C6A" w:rsidRPr="00EE2C6A" w:rsidRDefault="00EE2C6A" w:rsidP="00EE2C6A">
      <w:pPr>
        <w:pStyle w:val="texte"/>
        <w:rPr>
          <w:rFonts w:ascii="Avenir Next LT Pro Light" w:hAnsi="Avenir Next LT Pro Light"/>
          <w:sz w:val="22"/>
          <w:szCs w:val="22"/>
        </w:rPr>
      </w:pPr>
    </w:p>
    <w:p w14:paraId="1491F07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doit la protection et le nettoyage parfait des locaux dans lesquels il travaille et/ou qu'il emprunte pour l'exécution de ses travaux.</w:t>
      </w:r>
    </w:p>
    <w:p w14:paraId="3DC26037" w14:textId="77777777" w:rsidR="00EE2C6A" w:rsidRPr="00EE2C6A" w:rsidRDefault="00EE2C6A" w:rsidP="00EE2C6A">
      <w:pPr>
        <w:pStyle w:val="texte"/>
        <w:rPr>
          <w:rFonts w:ascii="Avenir Next LT Pro Light" w:hAnsi="Avenir Next LT Pro Light"/>
          <w:sz w:val="22"/>
          <w:szCs w:val="22"/>
        </w:rPr>
      </w:pPr>
    </w:p>
    <w:p w14:paraId="3349B31D" w14:textId="60BF5AD3"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51" w:name="_Toc515105001"/>
      <w:bookmarkStart w:id="52" w:name="_Toc455896932"/>
      <w:bookmarkStart w:id="53" w:name="_Toc455880645"/>
      <w:bookmarkEnd w:id="51"/>
      <w:bookmarkEnd w:id="52"/>
      <w:bookmarkEnd w:id="53"/>
      <w:r w:rsidRPr="00EE2C6A">
        <w:rPr>
          <w:rStyle w:val="Accentuationintense"/>
          <w:rFonts w:ascii="Avenir Next LT Pro Light" w:hAnsi="Avenir Next LT Pro Light"/>
          <w:b/>
          <w:bCs/>
          <w:color w:val="1C6268"/>
        </w:rPr>
        <w:t>GARANTIES ANNUELLE, BIENNALE ET/OU DECENNALE</w:t>
      </w:r>
    </w:p>
    <w:p w14:paraId="2D693FAB"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garantit formellement la conformité de ses ouvrages à la réglementation nationale en matière de construction.</w:t>
      </w:r>
    </w:p>
    <w:p w14:paraId="39BC5EA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Cette garantie, d'une durée d'un an, implique le remplacement dans les plus brefs délais, de toute partie d'ouvrage reconnue défectueuse, ainsi que la remise en état pendant cette période de tout élément qui se serait détérioré dans des conditions d'utilisation normale.</w:t>
      </w:r>
    </w:p>
    <w:p w14:paraId="0A893811" w14:textId="77777777" w:rsidR="00EE2C6A" w:rsidRPr="00EE2C6A" w:rsidRDefault="00EE2C6A" w:rsidP="00EE2C6A">
      <w:pPr>
        <w:pStyle w:val="texte"/>
        <w:rPr>
          <w:rFonts w:ascii="Avenir Next LT Pro Light" w:hAnsi="Avenir Next LT Pro Light"/>
          <w:sz w:val="22"/>
          <w:szCs w:val="22"/>
        </w:rPr>
      </w:pPr>
    </w:p>
    <w:p w14:paraId="4D38AB82"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fournitures et les réparations faites seront garanties pendant un nouveau délai d'un an, et dans les mêmes conditions que lors des travaux initiaux.</w:t>
      </w:r>
    </w:p>
    <w:p w14:paraId="12187112" w14:textId="77777777" w:rsidR="00EE2C6A" w:rsidRPr="00EE2C6A" w:rsidRDefault="00EE2C6A" w:rsidP="00EE2C6A">
      <w:pPr>
        <w:pStyle w:val="texte"/>
        <w:rPr>
          <w:rFonts w:ascii="Avenir Next LT Pro Light" w:hAnsi="Avenir Next LT Pro Light"/>
          <w:sz w:val="22"/>
          <w:szCs w:val="22"/>
        </w:rPr>
      </w:pPr>
    </w:p>
    <w:p w14:paraId="4EB6870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Par ailleurs, la date de réception avec ou </w:t>
      </w:r>
      <w:proofErr w:type="gramStart"/>
      <w:r w:rsidRPr="00EE2C6A">
        <w:rPr>
          <w:rFonts w:ascii="Avenir Next LT Pro Light" w:hAnsi="Avenir Next LT Pro Light"/>
          <w:sz w:val="22"/>
          <w:szCs w:val="22"/>
        </w:rPr>
        <w:t>sans réserves</w:t>
      </w:r>
      <w:proofErr w:type="gramEnd"/>
      <w:r w:rsidRPr="00EE2C6A">
        <w:rPr>
          <w:rFonts w:ascii="Avenir Next LT Pro Light" w:hAnsi="Avenir Next LT Pro Light"/>
          <w:sz w:val="22"/>
          <w:szCs w:val="22"/>
        </w:rPr>
        <w:t xml:space="preserve"> constitue l'origine de la garantie biennale et/ou décennale des ouvrages, pour application des articles 1792 et 2270 du Code Civil</w:t>
      </w:r>
    </w:p>
    <w:p w14:paraId="4B66AF98" w14:textId="77777777" w:rsidR="00EE2C6A" w:rsidRPr="00EE2C6A" w:rsidRDefault="00EE2C6A" w:rsidP="00EE2C6A">
      <w:pPr>
        <w:pBdr>
          <w:bottom w:val="single" w:sz="4" w:space="1" w:color="auto"/>
        </w:pBdr>
        <w:rPr>
          <w:rStyle w:val="Accentuationintense"/>
          <w:rFonts w:ascii="Avenir Next LT Pro Light" w:hAnsi="Avenir Next LT Pro Light"/>
          <w:b w:val="0"/>
        </w:rPr>
      </w:pPr>
    </w:p>
    <w:p w14:paraId="3D6B3FD2" w14:textId="77777777" w:rsidR="00EE2C6A" w:rsidRPr="00EE2C6A" w:rsidRDefault="00EE2C6A" w:rsidP="00EE2C6A">
      <w:pPr>
        <w:rPr>
          <w:rStyle w:val="Accentuationintense"/>
          <w:rFonts w:ascii="Avenir Next LT Pro Light" w:hAnsi="Avenir Next LT Pro Light"/>
          <w:b w:val="0"/>
        </w:rPr>
      </w:pPr>
    </w:p>
    <w:p w14:paraId="29F97E72" w14:textId="77777777" w:rsidR="00087ACF" w:rsidRDefault="00087ACF">
      <w:pPr>
        <w:rPr>
          <w:rFonts w:ascii="Avenir Next LT Pro Light" w:hAnsi="Avenir Next LT Pro Light"/>
          <w:b/>
          <w:bCs/>
          <w:color w:val="B48A00"/>
          <w:sz w:val="32"/>
          <w:szCs w:val="32"/>
        </w:rPr>
      </w:pPr>
      <w:r>
        <w:rPr>
          <w:rFonts w:ascii="Avenir Next LT Pro Light" w:hAnsi="Avenir Next LT Pro Light"/>
          <w:b/>
          <w:bCs/>
          <w:color w:val="B48A00"/>
          <w:sz w:val="32"/>
          <w:szCs w:val="32"/>
        </w:rPr>
        <w:br w:type="page"/>
      </w:r>
    </w:p>
    <w:p w14:paraId="567C40D1" w14:textId="62852C18" w:rsidR="00EE2C6A" w:rsidRPr="00087ACF" w:rsidRDefault="00EE2C6A" w:rsidP="00087ACF">
      <w:pPr>
        <w:jc w:val="center"/>
        <w:rPr>
          <w:rFonts w:ascii="Avenir Next LT Pro Light" w:hAnsi="Avenir Next LT Pro Light"/>
          <w:b/>
          <w:bCs/>
          <w:color w:val="B48A00"/>
          <w:sz w:val="32"/>
          <w:szCs w:val="32"/>
        </w:rPr>
      </w:pPr>
      <w:r w:rsidRPr="0024327B">
        <w:rPr>
          <w:rFonts w:ascii="Avenir Next LT Pro Light" w:hAnsi="Avenir Next LT Pro Light"/>
          <w:b/>
          <w:bCs/>
          <w:color w:val="B48A00"/>
          <w:sz w:val="32"/>
          <w:szCs w:val="32"/>
        </w:rPr>
        <w:t>DOCUMENT</w:t>
      </w:r>
      <w:r w:rsidR="00087ACF" w:rsidRPr="0024327B">
        <w:rPr>
          <w:rFonts w:ascii="Avenir Next LT Pro Light" w:hAnsi="Avenir Next LT Pro Light"/>
          <w:b/>
          <w:bCs/>
          <w:color w:val="B48A00"/>
          <w:sz w:val="32"/>
          <w:szCs w:val="32"/>
        </w:rPr>
        <w:t>S</w:t>
      </w:r>
      <w:r w:rsidRPr="00087ACF">
        <w:rPr>
          <w:rFonts w:ascii="Avenir Next LT Pro Light" w:hAnsi="Avenir Next LT Pro Light"/>
          <w:b/>
          <w:bCs/>
          <w:color w:val="B48A00"/>
          <w:sz w:val="32"/>
          <w:szCs w:val="32"/>
        </w:rPr>
        <w:t xml:space="preserve"> DU DOSSIER D’APPEL D’OFFRES</w:t>
      </w:r>
    </w:p>
    <w:p w14:paraId="77CF707B" w14:textId="77777777" w:rsidR="00EE2C6A" w:rsidRPr="00EE2C6A" w:rsidRDefault="00EE2C6A" w:rsidP="00EE2C6A">
      <w:pPr>
        <w:rPr>
          <w:rFonts w:ascii="Avenir Next LT Pro Light" w:hAnsi="Avenir Next LT Pro Light"/>
        </w:rPr>
      </w:pPr>
    </w:p>
    <w:p w14:paraId="6C1B27BA"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r w:rsidRPr="00EE2C6A">
        <w:rPr>
          <w:rFonts w:ascii="Avenir Next LT Pro Light" w:hAnsi="Avenir Next LT Pro Light" w:cs="Arial"/>
        </w:rPr>
        <w:t>Ce dossier est constitué par les documents suivants :</w:t>
      </w:r>
    </w:p>
    <w:p w14:paraId="68CFECF3"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p>
    <w:p w14:paraId="0BC21327" w14:textId="77777777" w:rsidR="00EE2C6A" w:rsidRPr="00EE2C6A" w:rsidRDefault="00EE2C6A" w:rsidP="00292B4A">
      <w:pPr>
        <w:tabs>
          <w:tab w:val="left" w:pos="567"/>
          <w:tab w:val="left" w:pos="851"/>
          <w:tab w:val="left" w:pos="1021"/>
        </w:tabs>
        <w:spacing w:after="0"/>
        <w:outlineLvl w:val="2"/>
        <w:rPr>
          <w:rFonts w:ascii="Avenir Next LT Pro Light" w:hAnsi="Avenir Next LT Pro Light"/>
          <w:snapToGrid w:val="0"/>
          <w:szCs w:val="18"/>
        </w:rPr>
      </w:pPr>
      <w:r w:rsidRPr="00EE2C6A">
        <w:rPr>
          <w:rFonts w:ascii="Avenir Next LT Pro Light" w:hAnsi="Avenir Next LT Pro Light"/>
          <w:snapToGrid w:val="0"/>
        </w:rPr>
        <w:t>- Le présent CCTP</w:t>
      </w:r>
    </w:p>
    <w:p w14:paraId="2F656FB9" w14:textId="2E918ABE" w:rsidR="00EE2C6A" w:rsidRDefault="00EE2C6A" w:rsidP="00292B4A">
      <w:pPr>
        <w:tabs>
          <w:tab w:val="left" w:pos="567"/>
          <w:tab w:val="left" w:pos="851"/>
          <w:tab w:val="left" w:pos="1021"/>
        </w:tabs>
        <w:spacing w:after="0"/>
        <w:outlineLvl w:val="2"/>
        <w:rPr>
          <w:rFonts w:ascii="Avenir Next LT Pro Light" w:hAnsi="Avenir Next LT Pro Light"/>
          <w:snapToGrid w:val="0"/>
        </w:rPr>
      </w:pPr>
      <w:r w:rsidRPr="00EE2C6A">
        <w:rPr>
          <w:rFonts w:ascii="Avenir Next LT Pro Light" w:hAnsi="Avenir Next LT Pro Light"/>
          <w:snapToGrid w:val="0"/>
        </w:rPr>
        <w:t xml:space="preserve">- Le dossier de </w:t>
      </w:r>
      <w:r w:rsidR="00A306B6">
        <w:rPr>
          <w:rFonts w:ascii="Avenir Next LT Pro Light" w:hAnsi="Avenir Next LT Pro Light"/>
          <w:snapToGrid w:val="0"/>
        </w:rPr>
        <w:t>projet de conception générale</w:t>
      </w:r>
      <w:r w:rsidRPr="00EE2C6A">
        <w:rPr>
          <w:rFonts w:ascii="Avenir Next LT Pro Light" w:hAnsi="Avenir Next LT Pro Light"/>
          <w:snapToGrid w:val="0"/>
        </w:rPr>
        <w:t xml:space="preserve"> </w:t>
      </w:r>
      <w:r w:rsidR="00A306B6">
        <w:rPr>
          <w:rFonts w:ascii="Avenir Next LT Pro Light" w:hAnsi="Avenir Next LT Pro Light"/>
          <w:snapToGrid w:val="0"/>
        </w:rPr>
        <w:t xml:space="preserve">(avec des plans qui ne sont pas des plans d’exécution et </w:t>
      </w:r>
      <w:r w:rsidRPr="00EE2C6A">
        <w:rPr>
          <w:rFonts w:ascii="Avenir Next LT Pro Light" w:hAnsi="Avenir Next LT Pro Light"/>
          <w:snapToGrid w:val="0"/>
        </w:rPr>
        <w:t>pièces graphiques</w:t>
      </w:r>
      <w:r w:rsidR="00A306B6">
        <w:rPr>
          <w:rFonts w:ascii="Avenir Next LT Pro Light" w:hAnsi="Avenir Next LT Pro Light"/>
          <w:snapToGrid w:val="0"/>
        </w:rPr>
        <w:t xml:space="preserve"> non contractuelles).</w:t>
      </w:r>
    </w:p>
    <w:p w14:paraId="71FFD5A5" w14:textId="010ADFC6" w:rsidR="00DC0588" w:rsidRDefault="009D7F33" w:rsidP="00292B4A">
      <w:pPr>
        <w:tabs>
          <w:tab w:val="left" w:pos="567"/>
          <w:tab w:val="left" w:pos="851"/>
          <w:tab w:val="left" w:pos="1021"/>
        </w:tabs>
        <w:spacing w:after="0"/>
        <w:outlineLvl w:val="2"/>
        <w:rPr>
          <w:rFonts w:ascii="Avenir Next LT Pro Light" w:hAnsi="Avenir Next LT Pro Light"/>
          <w:snapToGrid w:val="0"/>
        </w:rPr>
      </w:pPr>
      <w:r>
        <w:rPr>
          <w:rFonts w:ascii="Avenir Next LT Pro Light" w:hAnsi="Avenir Next LT Pro Light"/>
          <w:snapToGrid w:val="0"/>
        </w:rPr>
        <w:t xml:space="preserve">- </w:t>
      </w:r>
      <w:r w:rsidR="00983978">
        <w:rPr>
          <w:rFonts w:ascii="Avenir Next LT Pro Light" w:hAnsi="Avenir Next LT Pro Light"/>
          <w:snapToGrid w:val="0"/>
        </w:rPr>
        <w:t xml:space="preserve">Un </w:t>
      </w:r>
      <w:r>
        <w:rPr>
          <w:rFonts w:ascii="Avenir Next LT Pro Light" w:hAnsi="Avenir Next LT Pro Light"/>
          <w:snapToGrid w:val="0"/>
        </w:rPr>
        <w:t xml:space="preserve">planning </w:t>
      </w:r>
      <w:r w:rsidR="00983978">
        <w:rPr>
          <w:rFonts w:ascii="Avenir Next LT Pro Light" w:hAnsi="Avenir Next LT Pro Light"/>
          <w:snapToGrid w:val="0"/>
        </w:rPr>
        <w:t>prévisionnel</w:t>
      </w:r>
      <w:r w:rsidR="00292B4A">
        <w:rPr>
          <w:rFonts w:ascii="Avenir Next LT Pro Light" w:hAnsi="Avenir Next LT Pro Light"/>
          <w:snapToGrid w:val="0"/>
        </w:rPr>
        <w:t>, à adapter avec les entreprises retenues et suivant les délais de livraison des matériels à commander.</w:t>
      </w:r>
    </w:p>
    <w:p w14:paraId="3AFF43A4" w14:textId="77777777" w:rsidR="009D7F33" w:rsidRDefault="009D7F33" w:rsidP="00EE2C6A">
      <w:pPr>
        <w:tabs>
          <w:tab w:val="left" w:pos="567"/>
          <w:tab w:val="left" w:pos="851"/>
          <w:tab w:val="left" w:pos="1021"/>
        </w:tabs>
        <w:outlineLvl w:val="2"/>
        <w:rPr>
          <w:rFonts w:ascii="Avenir Next LT Pro Light" w:hAnsi="Avenir Next LT Pro Light"/>
          <w:snapToGrid w:val="0"/>
        </w:rPr>
      </w:pPr>
    </w:p>
    <w:p w14:paraId="7426718B" w14:textId="1967E258"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xml:space="preserve">Ce projet concerne la résidence principale de M. </w:t>
      </w:r>
      <w:r w:rsidR="00983978">
        <w:rPr>
          <w:rFonts w:ascii="Avenir Next LT Pro Light" w:hAnsi="Avenir Next LT Pro Light"/>
          <w:snapToGrid w:val="0"/>
        </w:rPr>
        <w:t xml:space="preserve">Mauger </w:t>
      </w:r>
      <w:r>
        <w:rPr>
          <w:rFonts w:ascii="Avenir Next LT Pro Light" w:hAnsi="Avenir Next LT Pro Light"/>
          <w:snapToGrid w:val="0"/>
        </w:rPr>
        <w:t xml:space="preserve">et Mme </w:t>
      </w:r>
      <w:r w:rsidR="00983978">
        <w:rPr>
          <w:rFonts w:ascii="Avenir Next LT Pro Light" w:hAnsi="Avenir Next LT Pro Light"/>
          <w:snapToGrid w:val="0"/>
        </w:rPr>
        <w:t xml:space="preserve">Herblin </w:t>
      </w:r>
      <w:r w:rsidR="006E09EF">
        <w:rPr>
          <w:rFonts w:ascii="Avenir Next LT Pro Light" w:hAnsi="Avenir Next LT Pro Light"/>
          <w:snapToGrid w:val="0"/>
        </w:rPr>
        <w:t>et</w:t>
      </w:r>
      <w:r>
        <w:rPr>
          <w:rFonts w:ascii="Avenir Next LT Pro Light" w:hAnsi="Avenir Next LT Pro Light"/>
          <w:snapToGrid w:val="0"/>
        </w:rPr>
        <w:t xml:space="preserve"> porte sur la rénovation</w:t>
      </w:r>
      <w:r w:rsidR="00983978">
        <w:rPr>
          <w:rFonts w:ascii="Avenir Next LT Pro Light" w:hAnsi="Avenir Next LT Pro Light"/>
          <w:snapToGrid w:val="0"/>
        </w:rPr>
        <w:t xml:space="preserve"> intérieure de la SdE parentale et sur son accès</w:t>
      </w:r>
      <w:r w:rsidR="00B1549E">
        <w:rPr>
          <w:rFonts w:ascii="Avenir Next LT Pro Light" w:hAnsi="Avenir Next LT Pro Light"/>
          <w:snapToGrid w:val="0"/>
        </w:rPr>
        <w:t xml:space="preserve"> : </w:t>
      </w:r>
    </w:p>
    <w:p w14:paraId="0AFCA62A" w14:textId="6EC49863" w:rsidR="00B1549E"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La salle-de-bain actuelle de la chambre parentale est la zone de passage obligée pour accéder à l’antichambre et </w:t>
      </w:r>
      <w:r w:rsidR="00B05A88">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à l’atelier</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197F4F22" w14:textId="77777777" w:rsidR="00B1549E"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Orientée au Nord-Est et dotée d’une grande fenêtre, elle est composée d’une baignoire, d’une douche, de deux vasques encastrées, d’un bidet et d’un WC. Elle est en marbre rose sur la partie basse des murs, le plan vasque, la douche et le tablier de la baignoire.</w:t>
      </w:r>
    </w:p>
    <w:p w14:paraId="440B95D5" w14:textId="4FC79F50" w:rsidR="00B1549E"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Les clients souhaitent repenser et rénover cet espace pour créer une </w:t>
      </w:r>
      <w:r w:rsidR="00B05A88">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salle-d ’eau</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avec les fonctions suivantes : </w:t>
      </w:r>
    </w:p>
    <w:p w14:paraId="0B7FD4FD" w14:textId="741300A8" w:rsidR="00B1549E" w:rsidRPr="005541CC"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5541C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Une grande douche </w:t>
      </w:r>
    </w:p>
    <w:p w14:paraId="421AA1C3" w14:textId="5D0B24A5" w:rsidR="00B1549E"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meuble avec deux vasques, sa robinetterie, des grands tiroirs</w:t>
      </w:r>
    </w:p>
    <w:p w14:paraId="12BC83FE" w14:textId="77777777" w:rsidR="00B1549E"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grand miroir et son éclairage + miroir grossissant à poser existant</w:t>
      </w:r>
    </w:p>
    <w:p w14:paraId="65206C0E" w14:textId="77777777" w:rsidR="00B1549E"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Des prises pour les appareils électriques (1 brosse à dent, un rasoir, un séchoir)</w:t>
      </w:r>
    </w:p>
    <w:p w14:paraId="27DE4B8D" w14:textId="77777777" w:rsidR="00B1549E"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Des espaces de rangement pour les parfums, dentifrices, …</w:t>
      </w:r>
    </w:p>
    <w:p w14:paraId="16051A5F" w14:textId="79166290" w:rsidR="00B1549E" w:rsidRDefault="00B05A88"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radiateur / sèche-serviette</w:t>
      </w:r>
    </w:p>
    <w:p w14:paraId="6763FBAF" w14:textId="1E79C6E8" w:rsidR="00B1549E"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placard vertical pour ranger les serviettes et la pharmacie</w:t>
      </w:r>
    </w:p>
    <w:p w14:paraId="01BB5826" w14:textId="013457BF" w:rsidR="00B1549E" w:rsidRDefault="00B1549E" w:rsidP="00B1549E">
      <w:pPr>
        <w:pStyle w:val="Paragraphedeliste"/>
        <w:numPr>
          <w:ilvl w:val="0"/>
          <w:numId w:val="35"/>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WC sur pied isolé du reste de la SdE</w:t>
      </w:r>
      <w:r w:rsidR="00B05A88">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avec son lave-mains</w:t>
      </w:r>
    </w:p>
    <w:p w14:paraId="0B3148AE" w14:textId="495361A1" w:rsidR="00B1549E" w:rsidRPr="00D9055F"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Pour garder une trace de l’histoire de la maison, il est important pour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les clients </w:t>
      </w:r>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que le marbre rose, présent dans la </w:t>
      </w:r>
      <w:proofErr w:type="spellStart"/>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SdB</w:t>
      </w:r>
      <w:proofErr w:type="spellEnd"/>
      <w:r w:rsidRPr="00D9055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soit partiellement réutilisé. </w:t>
      </w:r>
    </w:p>
    <w:p w14:paraId="7CBDE864" w14:textId="18E78D70" w:rsidR="00B1549E"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baignoire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bidet et le meuble vasques</w:t>
      </w:r>
      <w:r w:rsidR="00A472B0">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la douche et le WC</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on</w:t>
      </w:r>
      <w:r w:rsidRPr="00EC38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t à supprimer.</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Le radiateur hydraulique est à remplacer par un radiateur / sèche-serviette mixte.</w:t>
      </w:r>
    </w:p>
    <w:p w14:paraId="6E750D46" w14:textId="77777777" w:rsidR="00A472B0"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sol est à changer pour le remplacer par un carrelage</w:t>
      </w:r>
    </w:p>
    <w:p w14:paraId="3F0C0F1F" w14:textId="57BD1003" w:rsidR="00B1549E"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plafond et les murs sont à préparer et peindre</w:t>
      </w:r>
      <w:r w:rsidR="00A472B0">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ou à carreler</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4CACF7CB" w14:textId="437FB174" w:rsidR="00B1549E" w:rsidRPr="00EC3871" w:rsidRDefault="00B1549E"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L’éclairage de la SdE est à repenser</w:t>
      </w:r>
      <w:r w:rsidR="00E1238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sans percer le plafond</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22AB174A" w14:textId="77777777" w:rsidR="00B1549E" w:rsidRDefault="00B1549E" w:rsidP="00B1549E">
      <w:pPr>
        <w:spacing w:after="0" w:line="240" w:lineRule="auto"/>
        <w:rPr>
          <w:rFonts w:ascii="HelveticaNeue" w:eastAsia="Times New Roman" w:hAnsi="HelveticaNeue" w:cs="Times New Roman"/>
          <w:color w:val="000000"/>
          <w:lang w:eastAsia="fr-FR"/>
        </w:rPr>
      </w:pPr>
    </w:p>
    <w:p w14:paraId="4E1605F8" w14:textId="77777777" w:rsidR="00B71516" w:rsidRPr="00286358" w:rsidRDefault="00B71516" w:rsidP="00B71516">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sidRPr="00286358">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ASPECTS TECHNIQUES DE LA MAISON</w:t>
      </w:r>
    </w:p>
    <w:p w14:paraId="3DEFD981" w14:textId="77777777" w:rsidR="00B71516" w:rsidRPr="00FC3ED5" w:rsidRDefault="00B71516" w:rsidP="00B7151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FC3ED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maison</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de plain-pied,</w:t>
      </w:r>
      <w:r w:rsidRPr="00FC3ED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 été construite dans les années 70. Le plafond est en béton, avec une isolation en laine minérale dans les combles. Les murs extérieurs sont en béton banché.</w:t>
      </w:r>
    </w:p>
    <w:p w14:paraId="3577FE9C" w14:textId="77777777" w:rsidR="00B71516" w:rsidRDefault="00B71516" w:rsidP="00B7151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576F6ADB" w14:textId="60A624AB" w:rsidR="00B71516" w:rsidRPr="001A59D0" w:rsidRDefault="00B71516" w:rsidP="00B71516">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La maison dispose d’un vide-sanitaire accessible qui permet de déplacer les évacuations. </w:t>
      </w:r>
    </w:p>
    <w:p w14:paraId="18BAB748" w14:textId="77777777" w:rsidR="00B71516" w:rsidRDefault="00B71516" w:rsidP="00B1549E">
      <w:pPr>
        <w:spacing w:after="0" w:line="240" w:lineRule="auto"/>
        <w:rPr>
          <w:rFonts w:ascii="HelveticaNeue" w:eastAsia="Times New Roman" w:hAnsi="HelveticaNeue" w:cs="Times New Roman"/>
          <w:color w:val="000000"/>
          <w:lang w:eastAsia="fr-FR"/>
        </w:rPr>
      </w:pPr>
    </w:p>
    <w:p w14:paraId="30C81585" w14:textId="78A20DFA" w:rsidR="00B1549E" w:rsidRDefault="00B71516"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Il n’existe pas de VMC dans la </w:t>
      </w:r>
      <w:proofErr w:type="spellStart"/>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SdB</w:t>
      </w:r>
      <w:proofErr w:type="spellEnd"/>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actuelle (extracteur). Les clients ne souhaitent pas en installer</w:t>
      </w:r>
      <w:r w:rsidR="00E12383">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pour ne pas avoir à percer le plafond</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657B948C" w14:textId="77777777" w:rsidR="00B71516" w:rsidRDefault="00B71516" w:rsidP="00B1549E">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2EB25A12" w14:textId="4FF3E6C3" w:rsidR="00B1549E" w:rsidRDefault="00B1549E" w:rsidP="0028431F">
      <w:pPr>
        <w:spacing w:after="0" w:line="240" w:lineRule="auto"/>
        <w:rPr>
          <w:rFonts w:ascii="Avenir Next LT Pro Light" w:hAnsi="Avenir Next LT Pro Light"/>
          <w:snapToGrid w:val="0"/>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 noter </w:t>
      </w:r>
      <w:r w:rsidR="00B71516">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aussi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que les clients sont en train de changer toutes les menuiseries extérieures de la maison. Le</w:t>
      </w:r>
      <w:r>
        <w:rPr>
          <w:rFonts w:ascii="Avenir Next LT Pro Light" w:hAnsi="Avenir Next LT Pro Light"/>
          <w:snapToGrid w:val="0"/>
        </w:rPr>
        <w:t xml:space="preserve"> remplacement de la fenêtre de la SdE a été réalisé fin 2025.</w:t>
      </w:r>
      <w:r w:rsidR="0028431F">
        <w:rPr>
          <w:rFonts w:ascii="Avenir Next LT Pro Light" w:hAnsi="Avenir Next LT Pro Light"/>
          <w:snapToGrid w:val="0"/>
        </w:rPr>
        <w:t xml:space="preserve"> Ceux de la chambre viendront dans un 2</w:t>
      </w:r>
      <w:r w:rsidR="0028431F" w:rsidRPr="0028431F">
        <w:rPr>
          <w:rFonts w:ascii="Avenir Next LT Pro Light" w:hAnsi="Avenir Next LT Pro Light"/>
          <w:snapToGrid w:val="0"/>
          <w:vertAlign w:val="superscript"/>
        </w:rPr>
        <w:t>nd</w:t>
      </w:r>
      <w:r w:rsidR="0028431F">
        <w:rPr>
          <w:rFonts w:ascii="Avenir Next LT Pro Light" w:hAnsi="Avenir Next LT Pro Light"/>
          <w:snapToGrid w:val="0"/>
        </w:rPr>
        <w:t xml:space="preserve"> temps.</w:t>
      </w:r>
    </w:p>
    <w:p w14:paraId="52FA0377" w14:textId="65B2D772" w:rsidR="0024327B" w:rsidRPr="0024327B" w:rsidRDefault="0024327B" w:rsidP="0024327B">
      <w:pPr>
        <w:pStyle w:val="Titre2"/>
        <w:pBdr>
          <w:top w:val="single" w:sz="4" w:space="1" w:color="B48A00"/>
          <w:left w:val="single" w:sz="4" w:space="4" w:color="B48A00"/>
          <w:bottom w:val="single" w:sz="4" w:space="1" w:color="B48A00"/>
          <w:right w:val="single" w:sz="4" w:space="4" w:color="B48A00"/>
        </w:pBdr>
        <w:spacing w:line="276" w:lineRule="auto"/>
        <w:ind w:firstLine="0"/>
        <w:rPr>
          <w:rStyle w:val="Accentuationintense"/>
          <w:rFonts w:ascii="Avenir Next LT Pro Light" w:eastAsia="Calibri" w:hAnsi="Avenir Next LT Pro Light"/>
          <w:b/>
          <w:bCs w:val="0"/>
          <w:color w:val="B48A00"/>
          <w:sz w:val="28"/>
          <w:szCs w:val="32"/>
        </w:rPr>
      </w:pPr>
      <w:r w:rsidRPr="0024327B">
        <w:rPr>
          <w:rStyle w:val="Accentuationintense"/>
          <w:rFonts w:ascii="Avenir Next LT Pro Light" w:eastAsia="Calibri" w:hAnsi="Avenir Next LT Pro Light"/>
          <w:b/>
          <w:bCs w:val="0"/>
          <w:color w:val="B48A00"/>
          <w:sz w:val="28"/>
          <w:szCs w:val="32"/>
        </w:rPr>
        <w:t>PROJET</w:t>
      </w:r>
    </w:p>
    <w:p w14:paraId="403E3B48" w14:textId="77777777" w:rsidR="00E0520E" w:rsidRDefault="00E0520E"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p>
    <w:p w14:paraId="6279A4DA" w14:textId="605040D3" w:rsidR="00450948" w:rsidRDefault="00450948" w:rsidP="00450948">
      <w:pPr>
        <w:rPr>
          <w:rStyle w:val="Accentuationintense"/>
          <w:rFonts w:ascii="Avenir Next LT Pro Light" w:eastAsia="Calibri" w:hAnsi="Avenir Next LT Pro Light"/>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sidR="001E72CC">
        <w:rPr>
          <w:rStyle w:val="Accentuationintense"/>
          <w:rFonts w:ascii="Avenir Next LT Pro Light" w:eastAsia="Calibri" w:hAnsi="Avenir Next LT Pro Light"/>
          <w:bCs w:val="0"/>
          <w:color w:val="1C6268"/>
          <w:szCs w:val="28"/>
          <w:u w:val="single"/>
        </w:rPr>
        <w:t>1</w:t>
      </w:r>
      <w:r w:rsidRPr="00087ACF">
        <w:rPr>
          <w:rStyle w:val="Accentuationintense"/>
          <w:rFonts w:ascii="Avenir Next LT Pro Light" w:eastAsia="Calibri" w:hAnsi="Avenir Next LT Pro Light"/>
          <w:bCs w:val="0"/>
          <w:color w:val="1C6268"/>
          <w:szCs w:val="28"/>
          <w:u w:val="single"/>
        </w:rPr>
        <w:t xml:space="preserve"> </w:t>
      </w:r>
      <w:r w:rsidR="00983978">
        <w:rPr>
          <w:rStyle w:val="Accentuationintense"/>
          <w:rFonts w:ascii="Avenir Next LT Pro Light" w:eastAsia="Calibri" w:hAnsi="Avenir Next LT Pro Light"/>
          <w:bCs w:val="0"/>
          <w:color w:val="1C6268"/>
          <w:szCs w:val="28"/>
          <w:u w:val="single"/>
        </w:rPr>
        <w:t>MACONNERIE</w:t>
      </w:r>
    </w:p>
    <w:p w14:paraId="36E0F8DD" w14:textId="77777777" w:rsidR="00D26A04" w:rsidRDefault="00D26A04" w:rsidP="00D26A04">
      <w:pPr>
        <w:rPr>
          <w:rFonts w:ascii="Avenir Next LT Pro Light" w:hAnsi="Avenir Next LT Pro Light"/>
        </w:rPr>
      </w:pPr>
      <w:r>
        <w:rPr>
          <w:rFonts w:ascii="Avenir Next LT Pro Light" w:hAnsi="Avenir Next LT Pro Light"/>
        </w:rPr>
        <w:t xml:space="preserve">Remarques préalables : </w:t>
      </w:r>
    </w:p>
    <w:p w14:paraId="6FB80987" w14:textId="54572FC8" w:rsidR="00D26A04" w:rsidRDefault="001F19D2" w:rsidP="00D26A04">
      <w:pPr>
        <w:pStyle w:val="Paragraphedeliste"/>
        <w:numPr>
          <w:ilvl w:val="0"/>
          <w:numId w:val="26"/>
        </w:numPr>
        <w:rPr>
          <w:rFonts w:ascii="Avenir Next LT Pro Light" w:hAnsi="Avenir Next LT Pro Light"/>
        </w:rPr>
      </w:pPr>
      <w:r>
        <w:rPr>
          <w:rFonts w:ascii="Avenir Next LT Pro Light" w:hAnsi="Avenir Next LT Pro Light"/>
        </w:rPr>
        <w:t xml:space="preserve">Fenêtre changée récemment. </w:t>
      </w:r>
      <w:r w:rsidR="002169A8">
        <w:rPr>
          <w:rFonts w:ascii="Avenir Next LT Pro Light" w:hAnsi="Avenir Next LT Pro Light"/>
        </w:rPr>
        <w:t xml:space="preserve">Précaution à prendre pour ne </w:t>
      </w:r>
      <w:r>
        <w:rPr>
          <w:rFonts w:ascii="Avenir Next LT Pro Light" w:hAnsi="Avenir Next LT Pro Light"/>
        </w:rPr>
        <w:t>pas l’abîmer.</w:t>
      </w:r>
      <w:r w:rsidR="002169A8">
        <w:rPr>
          <w:rFonts w:ascii="Avenir Next LT Pro Light" w:hAnsi="Avenir Next LT Pro Light"/>
        </w:rPr>
        <w:t xml:space="preserve"> Un encadrement supplémentaire sera posé après les travaux.</w:t>
      </w:r>
    </w:p>
    <w:p w14:paraId="025278AE" w14:textId="77777777" w:rsidR="00D26A04" w:rsidRPr="00D26A04" w:rsidRDefault="00D26A04" w:rsidP="00D26A04">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30EC6FC6"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Préparation et protection du chantier</w:t>
      </w:r>
    </w:p>
    <w:p w14:paraId="7988BA1F"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0D593B24"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Nettoyage fin de travaux</w:t>
      </w:r>
    </w:p>
    <w:p w14:paraId="7E069ECB" w14:textId="4AA5B718" w:rsidR="001E72CC" w:rsidRPr="0083125E" w:rsidRDefault="001E72CC" w:rsidP="001E72CC">
      <w:pPr>
        <w:rPr>
          <w:rFonts w:ascii="Avenir Next LT Pro Light" w:hAnsi="Avenir Next LT Pro Light"/>
          <w:smallCaps/>
          <w:color w:val="B78C2F"/>
        </w:rPr>
      </w:pPr>
      <w:r w:rsidRPr="0083125E">
        <w:rPr>
          <w:rFonts w:ascii="Avenir Next LT Pro Light" w:hAnsi="Avenir Next LT Pro Light"/>
          <w:smallCaps/>
          <w:color w:val="B78C2F"/>
        </w:rPr>
        <w:t>Dans la</w:t>
      </w:r>
      <w:r>
        <w:rPr>
          <w:rFonts w:ascii="Avenir Next LT Pro Light" w:hAnsi="Avenir Next LT Pro Light"/>
          <w:smallCaps/>
          <w:color w:val="B78C2F"/>
        </w:rPr>
        <w:t xml:space="preserve"> </w:t>
      </w:r>
      <w:proofErr w:type="spellStart"/>
      <w:r>
        <w:rPr>
          <w:rFonts w:ascii="Avenir Next LT Pro Light" w:hAnsi="Avenir Next LT Pro Light"/>
          <w:smallCaps/>
          <w:color w:val="B78C2F"/>
        </w:rPr>
        <w:t>sde</w:t>
      </w:r>
      <w:proofErr w:type="spellEnd"/>
      <w:r>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5F06D458" w14:textId="77777777" w:rsidR="001E72CC" w:rsidRDefault="001E72CC" w:rsidP="001E72CC">
      <w:pPr>
        <w:rPr>
          <w:rFonts w:ascii="Avenir Next LT Pro Light" w:hAnsi="Avenir Next LT Pro Light"/>
        </w:rPr>
      </w:pPr>
      <w:r w:rsidRPr="00D26A04">
        <w:rPr>
          <w:rFonts w:ascii="Avenir Next LT Pro Light" w:hAnsi="Avenir Next LT Pro Light"/>
        </w:rPr>
        <w:t>Dé</w:t>
      </w:r>
      <w:r>
        <w:rPr>
          <w:rFonts w:ascii="Avenir Next LT Pro Light" w:hAnsi="Avenir Next LT Pro Light"/>
        </w:rPr>
        <w:t>molition de l’ancienne cloison de douche.</w:t>
      </w:r>
    </w:p>
    <w:p w14:paraId="6E22EABA" w14:textId="16B2717F" w:rsidR="007C6AE2" w:rsidRDefault="007C6AE2" w:rsidP="001E72CC">
      <w:pPr>
        <w:rPr>
          <w:rFonts w:ascii="Avenir Next LT Pro Light" w:hAnsi="Avenir Next LT Pro Light"/>
        </w:rPr>
      </w:pPr>
      <w:r>
        <w:rPr>
          <w:rFonts w:ascii="Avenir Next LT Pro Light" w:hAnsi="Avenir Next LT Pro Light"/>
        </w:rPr>
        <w:t>Dépose du revêtement de sol gris.</w:t>
      </w:r>
    </w:p>
    <w:p w14:paraId="4918BBC5" w14:textId="50D24F2E" w:rsidR="001F19D2" w:rsidRDefault="001F19D2" w:rsidP="001E72CC">
      <w:pPr>
        <w:rPr>
          <w:rFonts w:ascii="Avenir Next LT Pro Light" w:hAnsi="Avenir Next LT Pro Light"/>
        </w:rPr>
      </w:pPr>
      <w:r>
        <w:rPr>
          <w:rFonts w:ascii="Avenir Next LT Pro Light" w:hAnsi="Avenir Next LT Pro Light"/>
        </w:rPr>
        <w:t>Suppression de l’ancien bac à douche.</w:t>
      </w:r>
    </w:p>
    <w:p w14:paraId="09F22007" w14:textId="0BA718A0" w:rsidR="001F19D2" w:rsidRDefault="001F19D2" w:rsidP="001E72CC">
      <w:pPr>
        <w:rPr>
          <w:rFonts w:ascii="Avenir Next LT Pro Light" w:hAnsi="Avenir Next LT Pro Light"/>
        </w:rPr>
      </w:pPr>
      <w:r w:rsidRPr="00392D18">
        <w:rPr>
          <w:rFonts w:ascii="Avenir Next LT Pro Light" w:hAnsi="Avenir Next LT Pro Light"/>
          <w:highlight w:val="yellow"/>
        </w:rPr>
        <w:t xml:space="preserve">Suivant échanges </w:t>
      </w:r>
      <w:r w:rsidR="007973FE" w:rsidRPr="00392D18">
        <w:rPr>
          <w:rFonts w:ascii="Avenir Next LT Pro Light" w:hAnsi="Avenir Next LT Pro Light"/>
          <w:highlight w:val="yellow"/>
        </w:rPr>
        <w:t xml:space="preserve">à venir </w:t>
      </w:r>
      <w:r w:rsidRPr="00392D18">
        <w:rPr>
          <w:rFonts w:ascii="Avenir Next LT Pro Light" w:hAnsi="Avenir Next LT Pro Light"/>
          <w:highlight w:val="yellow"/>
        </w:rPr>
        <w:t xml:space="preserve">avec le plombier, éventuellement élargissement du passage au niveau de l’ancien bac à douche pour créer une trappe </w:t>
      </w:r>
      <w:r w:rsidR="0068601C" w:rsidRPr="00392D18">
        <w:rPr>
          <w:rFonts w:ascii="Avenir Next LT Pro Light" w:hAnsi="Avenir Next LT Pro Light"/>
          <w:highlight w:val="yellow"/>
        </w:rPr>
        <w:t xml:space="preserve">à carreler 40x40cm </w:t>
      </w:r>
      <w:r w:rsidRPr="00392D18">
        <w:rPr>
          <w:rFonts w:ascii="Avenir Next LT Pro Light" w:hAnsi="Avenir Next LT Pro Light"/>
          <w:highlight w:val="yellow"/>
        </w:rPr>
        <w:t>dans le sol pour un accès plus facile au vide sanitaire et à un ballon d’EC tampon</w:t>
      </w:r>
    </w:p>
    <w:p w14:paraId="70899554" w14:textId="0BE791D6" w:rsidR="001F19D2" w:rsidRPr="00D26A04" w:rsidRDefault="001F19D2" w:rsidP="001E72CC">
      <w:pPr>
        <w:rPr>
          <w:rFonts w:ascii="Avenir Next LT Pro Light" w:hAnsi="Avenir Next LT Pro Light"/>
        </w:rPr>
      </w:pPr>
      <w:r>
        <w:rPr>
          <w:rFonts w:ascii="Avenir Next LT Pro Light" w:hAnsi="Avenir Next LT Pro Light"/>
        </w:rPr>
        <w:t>Dalle maçonnée à créer pour combler le trou existant sous l’ancienne baignoire</w:t>
      </w:r>
      <w:r w:rsidR="008135AA">
        <w:rPr>
          <w:rFonts w:ascii="Avenir Next LT Pro Light" w:hAnsi="Avenir Next LT Pro Light"/>
        </w:rPr>
        <w:t>, voire sous l’ancienne cloison de la douche,</w:t>
      </w:r>
      <w:r>
        <w:rPr>
          <w:rFonts w:ascii="Avenir Next LT Pro Light" w:hAnsi="Avenir Next LT Pro Light"/>
        </w:rPr>
        <w:t xml:space="preserve"> et permettre la pose d’un futur carrelage.</w:t>
      </w:r>
    </w:p>
    <w:p w14:paraId="51B8DE60" w14:textId="23709BE6" w:rsidR="009D2CB3" w:rsidRPr="0083125E" w:rsidRDefault="009D2CB3" w:rsidP="009D2CB3">
      <w:pPr>
        <w:rPr>
          <w:rFonts w:ascii="Avenir Next LT Pro Light" w:hAnsi="Avenir Next LT Pro Light"/>
          <w:smallCaps/>
          <w:color w:val="B78C2F"/>
        </w:rPr>
      </w:pPr>
      <w:r w:rsidRPr="0083125E">
        <w:rPr>
          <w:rFonts w:ascii="Avenir Next LT Pro Light" w:hAnsi="Avenir Next LT Pro Light"/>
          <w:smallCaps/>
          <w:color w:val="B78C2F"/>
        </w:rPr>
        <w:t>Dans la</w:t>
      </w:r>
      <w:r w:rsidR="0084503B">
        <w:rPr>
          <w:rFonts w:ascii="Avenir Next LT Pro Light" w:hAnsi="Avenir Next LT Pro Light"/>
          <w:smallCaps/>
          <w:color w:val="B78C2F"/>
        </w:rPr>
        <w:t xml:space="preserve"> chambre </w:t>
      </w:r>
      <w:r w:rsidRPr="0083125E">
        <w:rPr>
          <w:rFonts w:ascii="Avenir Next LT Pro Light" w:hAnsi="Avenir Next LT Pro Light"/>
          <w:smallCaps/>
          <w:color w:val="B78C2F"/>
        </w:rPr>
        <w:t>:</w:t>
      </w:r>
    </w:p>
    <w:p w14:paraId="7E89A620" w14:textId="51614740" w:rsidR="0084503B" w:rsidRPr="00D26A04" w:rsidRDefault="0084503B" w:rsidP="0084503B">
      <w:pPr>
        <w:rPr>
          <w:rFonts w:ascii="Avenir Next LT Pro Light" w:hAnsi="Avenir Next LT Pro Light"/>
        </w:rPr>
      </w:pPr>
      <w:r w:rsidRPr="00D26A04">
        <w:rPr>
          <w:rFonts w:ascii="Avenir Next LT Pro Light" w:hAnsi="Avenir Next LT Pro Light"/>
        </w:rPr>
        <w:t xml:space="preserve">Ouverture </w:t>
      </w:r>
      <w:r w:rsidR="00C6569B">
        <w:rPr>
          <w:rFonts w:ascii="Avenir Next LT Pro Light" w:hAnsi="Avenir Next LT Pro Light"/>
        </w:rPr>
        <w:t xml:space="preserve">propre pour créer </w:t>
      </w:r>
      <w:r w:rsidRPr="00D26A04">
        <w:rPr>
          <w:rFonts w:ascii="Avenir Next LT Pro Light" w:hAnsi="Avenir Next LT Pro Light"/>
        </w:rPr>
        <w:t>un passage vers le nouveau sas</w:t>
      </w:r>
      <w:r w:rsidR="006C6E94">
        <w:rPr>
          <w:rFonts w:ascii="Avenir Next LT Pro Light" w:hAnsi="Avenir Next LT Pro Light"/>
        </w:rPr>
        <w:t xml:space="preserve"> dans la cloison séparant la chambre de la SdE, à l’emplacement indiqué sur les plans</w:t>
      </w:r>
      <w:r w:rsidRPr="00D26A04">
        <w:rPr>
          <w:rFonts w:ascii="Avenir Next LT Pro Light" w:hAnsi="Avenir Next LT Pro Light"/>
        </w:rPr>
        <w:t>.</w:t>
      </w:r>
      <w:r w:rsidR="00C6569B">
        <w:rPr>
          <w:rFonts w:ascii="Avenir Next LT Pro Light" w:hAnsi="Avenir Next LT Pro Light"/>
        </w:rPr>
        <w:t xml:space="preserve"> Ouverture finie (sans </w:t>
      </w:r>
      <w:r w:rsidR="009A7F48">
        <w:rPr>
          <w:rFonts w:ascii="Avenir Next LT Pro Light" w:hAnsi="Avenir Next LT Pro Light"/>
        </w:rPr>
        <w:t>tête de cloison</w:t>
      </w:r>
      <w:r w:rsidR="00C6569B">
        <w:rPr>
          <w:rFonts w:ascii="Avenir Next LT Pro Light" w:hAnsi="Avenir Next LT Pro Light"/>
        </w:rPr>
        <w:t>) : 90x22</w:t>
      </w:r>
      <w:r w:rsidR="009A7F48">
        <w:rPr>
          <w:rFonts w:ascii="Avenir Next LT Pro Light" w:hAnsi="Avenir Next LT Pro Light"/>
        </w:rPr>
        <w:t>1</w:t>
      </w:r>
      <w:r w:rsidR="00C6569B">
        <w:rPr>
          <w:rFonts w:ascii="Avenir Next LT Pro Light" w:hAnsi="Avenir Next LT Pro Light"/>
        </w:rPr>
        <w:t xml:space="preserve"> cm.</w:t>
      </w:r>
    </w:p>
    <w:p w14:paraId="33B2BC8F" w14:textId="77777777" w:rsidR="00172248" w:rsidRPr="001845DC" w:rsidRDefault="00172248" w:rsidP="009D2CB3">
      <w:pPr>
        <w:rPr>
          <w:rFonts w:ascii="Avenir Next LT Pro Light" w:hAnsi="Avenir Next LT Pro Light"/>
        </w:rPr>
      </w:pPr>
    </w:p>
    <w:p w14:paraId="139B6160" w14:textId="00EC6C05" w:rsidR="009D2CB3" w:rsidRDefault="009D2CB3" w:rsidP="009D2CB3">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sidR="001E72CC">
        <w:rPr>
          <w:rStyle w:val="Accentuationintense"/>
          <w:rFonts w:ascii="Avenir Next LT Pro Light" w:eastAsia="Calibri" w:hAnsi="Avenir Next LT Pro Light"/>
          <w:b/>
          <w:bCs w:val="0"/>
          <w:color w:val="1C6268"/>
          <w:szCs w:val="28"/>
          <w:u w:val="single"/>
        </w:rPr>
        <w:t>2</w:t>
      </w:r>
      <w:r w:rsidRPr="00087ACF">
        <w:rPr>
          <w:rStyle w:val="Accentuationintense"/>
          <w:rFonts w:ascii="Avenir Next LT Pro Light" w:eastAsia="Calibri" w:hAnsi="Avenir Next LT Pro Light"/>
          <w:b/>
          <w:bCs w:val="0"/>
          <w:color w:val="1C6268"/>
          <w:szCs w:val="28"/>
          <w:u w:val="single"/>
        </w:rPr>
        <w:t xml:space="preserve"> </w:t>
      </w:r>
      <w:r w:rsidR="00681578">
        <w:rPr>
          <w:rStyle w:val="Accentuationintense"/>
          <w:rFonts w:ascii="Avenir Next LT Pro Light" w:eastAsia="Calibri" w:hAnsi="Avenir Next LT Pro Light"/>
          <w:b/>
          <w:bCs w:val="0"/>
          <w:color w:val="1C6268"/>
          <w:szCs w:val="28"/>
          <w:u w:val="single"/>
        </w:rPr>
        <w:t>PLAQUISTERIE</w:t>
      </w:r>
    </w:p>
    <w:p w14:paraId="4AF350F4" w14:textId="77777777" w:rsidR="009D2CB3" w:rsidRDefault="009D2CB3" w:rsidP="009D2CB3">
      <w:pPr>
        <w:rPr>
          <w:rFonts w:ascii="Avenir Next LT Pro Light" w:hAnsi="Avenir Next LT Pro Light"/>
        </w:rPr>
      </w:pPr>
      <w:r>
        <w:rPr>
          <w:rFonts w:ascii="Avenir Next LT Pro Light" w:hAnsi="Avenir Next LT Pro Light"/>
        </w:rPr>
        <w:t xml:space="preserve">Remarques préalables : </w:t>
      </w:r>
    </w:p>
    <w:p w14:paraId="1ED4DB72" w14:textId="796D84E5" w:rsidR="00D26A04" w:rsidRDefault="00895163" w:rsidP="00D26A04">
      <w:pPr>
        <w:pStyle w:val="Paragraphedeliste"/>
        <w:numPr>
          <w:ilvl w:val="0"/>
          <w:numId w:val="40"/>
        </w:numPr>
        <w:rPr>
          <w:rFonts w:ascii="Avenir Next LT Pro Light" w:hAnsi="Avenir Next LT Pro Light"/>
        </w:rPr>
      </w:pPr>
      <w:bookmarkStart w:id="54" w:name="_Hlk215737191"/>
      <w:r w:rsidRPr="00895163">
        <w:rPr>
          <w:rFonts w:ascii="Avenir Next LT Pro Light" w:hAnsi="Avenir Next LT Pro Light"/>
        </w:rPr>
        <w:t>Meubles de leur chambre poussés par les clients avant les travaux.</w:t>
      </w:r>
      <w:bookmarkEnd w:id="54"/>
      <w:r w:rsidR="00D26A04" w:rsidRPr="00D26A04">
        <w:rPr>
          <w:rFonts w:ascii="Avenir Next LT Pro Light" w:hAnsi="Avenir Next LT Pro Light"/>
        </w:rPr>
        <w:t xml:space="preserve"> </w:t>
      </w:r>
    </w:p>
    <w:p w14:paraId="70413004" w14:textId="62F92E51" w:rsidR="00661153" w:rsidRDefault="00661153" w:rsidP="00661153">
      <w:pPr>
        <w:pStyle w:val="Paragraphedeliste"/>
        <w:numPr>
          <w:ilvl w:val="0"/>
          <w:numId w:val="40"/>
        </w:numPr>
        <w:rPr>
          <w:rFonts w:ascii="Avenir Next LT Pro Light" w:hAnsi="Avenir Next LT Pro Light"/>
        </w:rPr>
      </w:pPr>
      <w:r>
        <w:rPr>
          <w:rFonts w:ascii="Avenir Next LT Pro Light" w:hAnsi="Avenir Next LT Pro Light"/>
        </w:rPr>
        <w:t xml:space="preserve">Conservation de la porte d’accès vers l’atelier (à protéger). </w:t>
      </w:r>
    </w:p>
    <w:p w14:paraId="1125E6F6" w14:textId="273B8320" w:rsidR="001F6191" w:rsidRPr="001F6191" w:rsidRDefault="001F6191" w:rsidP="001F6191">
      <w:pPr>
        <w:pStyle w:val="Paragraphedeliste"/>
        <w:numPr>
          <w:ilvl w:val="0"/>
          <w:numId w:val="40"/>
        </w:numPr>
        <w:rPr>
          <w:rFonts w:ascii="Avenir Next LT Pro Light" w:hAnsi="Avenir Next LT Pro Light"/>
        </w:rPr>
      </w:pPr>
      <w:r>
        <w:rPr>
          <w:rFonts w:ascii="Avenir Next LT Pro Light" w:hAnsi="Avenir Next LT Pro Light"/>
        </w:rPr>
        <w:t>Fenêtre changée récemment. Précaution à prendre pour ne pas l’abîmer. Un encadrement supplémentaire sera posé après les travaux.</w:t>
      </w:r>
    </w:p>
    <w:p w14:paraId="66F3757C" w14:textId="77777777" w:rsidR="00D26A04" w:rsidRPr="00D26A04" w:rsidRDefault="00D26A04" w:rsidP="00D26A04">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24EF046B"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Préparation et protection du chantier</w:t>
      </w:r>
    </w:p>
    <w:p w14:paraId="008945B5"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2D43D326"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Nettoyage fin de travaux</w:t>
      </w:r>
    </w:p>
    <w:p w14:paraId="2B226628" w14:textId="77777777" w:rsidR="00595CF7" w:rsidRDefault="00595CF7">
      <w:pPr>
        <w:rPr>
          <w:rFonts w:ascii="Avenir Next LT Pro Light" w:hAnsi="Avenir Next LT Pro Light"/>
          <w:smallCaps/>
          <w:color w:val="B78C2F"/>
        </w:rPr>
      </w:pPr>
      <w:r>
        <w:rPr>
          <w:rFonts w:ascii="Avenir Next LT Pro Light" w:hAnsi="Avenir Next LT Pro Light"/>
          <w:smallCaps/>
          <w:color w:val="B78C2F"/>
        </w:rPr>
        <w:br w:type="page"/>
      </w:r>
    </w:p>
    <w:p w14:paraId="7CC33409" w14:textId="33DC7287" w:rsidR="009D2CB3" w:rsidRPr="0083125E" w:rsidRDefault="009D2CB3" w:rsidP="009D2CB3">
      <w:pPr>
        <w:rPr>
          <w:rFonts w:ascii="Avenir Next LT Pro Light" w:hAnsi="Avenir Next LT Pro Light"/>
          <w:smallCaps/>
          <w:color w:val="B78C2F"/>
        </w:rPr>
      </w:pPr>
      <w:r w:rsidRPr="0083125E">
        <w:rPr>
          <w:rFonts w:ascii="Avenir Next LT Pro Light" w:hAnsi="Avenir Next LT Pro Light"/>
          <w:smallCaps/>
          <w:color w:val="B78C2F"/>
        </w:rPr>
        <w:t>Dans l</w:t>
      </w:r>
      <w:r w:rsidR="00804A66">
        <w:rPr>
          <w:rFonts w:ascii="Avenir Next LT Pro Light" w:hAnsi="Avenir Next LT Pro Light"/>
          <w:smallCaps/>
          <w:color w:val="B78C2F"/>
        </w:rPr>
        <w:t xml:space="preserve">’ancienne </w:t>
      </w:r>
      <w:proofErr w:type="spellStart"/>
      <w:r w:rsidR="00804A66">
        <w:rPr>
          <w:rFonts w:ascii="Avenir Next LT Pro Light" w:hAnsi="Avenir Next LT Pro Light"/>
          <w:smallCaps/>
          <w:color w:val="B78C2F"/>
        </w:rPr>
        <w:t>sdb</w:t>
      </w:r>
      <w:proofErr w:type="spellEnd"/>
      <w:r w:rsidR="00732ED8">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01A9519F" w14:textId="42920ACB" w:rsidR="00804A66" w:rsidRPr="00804A66" w:rsidRDefault="00804A66" w:rsidP="002902D4">
      <w:r w:rsidRPr="002902D4">
        <w:rPr>
          <w:rFonts w:ascii="Avenir Next LT Pro Light" w:hAnsi="Avenir Next LT Pro Light"/>
        </w:rPr>
        <w:t xml:space="preserve">Réalisation d’une cloison intérieure en plaques de plâtre marine avec rails pour séparer la douche du reste de la SdE. Epaisseur de la cloison 7cm. </w:t>
      </w:r>
      <w:r w:rsidR="00126C00" w:rsidRPr="002902D4">
        <w:rPr>
          <w:rFonts w:ascii="Avenir Next LT Pro Light" w:hAnsi="Avenir Next LT Pro Light"/>
        </w:rPr>
        <w:t xml:space="preserve">Renforts à prévoir dans la cloison pour poids du miroir et fixation </w:t>
      </w:r>
      <w:r w:rsidR="00ED123A" w:rsidRPr="002902D4">
        <w:rPr>
          <w:rFonts w:ascii="Avenir Next LT Pro Light" w:hAnsi="Avenir Next LT Pro Light"/>
        </w:rPr>
        <w:t>d’une barre de renfort dans la douche</w:t>
      </w:r>
      <w:r w:rsidR="00126C00" w:rsidRPr="002902D4">
        <w:rPr>
          <w:rFonts w:ascii="Avenir Next LT Pro Light" w:hAnsi="Avenir Next LT Pro Light"/>
        </w:rPr>
        <w:t xml:space="preserve">. </w:t>
      </w:r>
      <w:r w:rsidRPr="002902D4">
        <w:rPr>
          <w:rFonts w:ascii="Avenir Next LT Pro Light" w:hAnsi="Avenir Next LT Pro Light"/>
        </w:rPr>
        <w:t xml:space="preserve">Hauteur </w:t>
      </w:r>
      <w:r w:rsidR="00CF763B" w:rsidRPr="002902D4">
        <w:rPr>
          <w:rFonts w:ascii="Avenir Next LT Pro Light" w:hAnsi="Avenir Next LT Pro Light"/>
        </w:rPr>
        <w:t xml:space="preserve">finie </w:t>
      </w:r>
      <w:r w:rsidRPr="002902D4">
        <w:rPr>
          <w:rFonts w:ascii="Avenir Next LT Pro Light" w:hAnsi="Avenir Next LT Pro Light"/>
        </w:rPr>
        <w:t>de la cloison 220cm</w:t>
      </w:r>
      <w:r w:rsidR="00CF763B" w:rsidRPr="002902D4">
        <w:rPr>
          <w:rFonts w:ascii="Avenir Next LT Pro Light" w:hAnsi="Avenir Next LT Pro Light"/>
        </w:rPr>
        <w:t xml:space="preserve"> (une fois le carrelage au sol posé)</w:t>
      </w:r>
      <w:r w:rsidRPr="002902D4">
        <w:rPr>
          <w:rFonts w:ascii="Avenir Next LT Pro Light" w:hAnsi="Avenir Next LT Pro Light"/>
        </w:rPr>
        <w:t>.</w:t>
      </w:r>
      <w:r w:rsidR="004A3876" w:rsidRPr="002902D4">
        <w:rPr>
          <w:rFonts w:ascii="Avenir Next LT Pro Light" w:hAnsi="Avenir Next LT Pro Light"/>
        </w:rPr>
        <w:t xml:space="preserve"> Cloison prévue pour intégrer des passages électriques et hydrauliques.</w:t>
      </w:r>
    </w:p>
    <w:p w14:paraId="42E80C80" w14:textId="26827535" w:rsidR="00BB3664" w:rsidRPr="00804A66" w:rsidRDefault="00804A66" w:rsidP="002902D4">
      <w:r w:rsidRPr="002902D4">
        <w:rPr>
          <w:rFonts w:ascii="Avenir Next LT Pro Light" w:hAnsi="Avenir Next LT Pro Light"/>
        </w:rPr>
        <w:t xml:space="preserve">Réalisation d’une cloison intérieure toute hauteur en plaques de plâtre avec rails pour séparer le placard de la SdE du WC. Epaisseur de la cloison 7cm. </w:t>
      </w:r>
      <w:r w:rsidR="004A3876" w:rsidRPr="002902D4">
        <w:rPr>
          <w:rFonts w:ascii="Avenir Next LT Pro Light" w:hAnsi="Avenir Next LT Pro Light"/>
        </w:rPr>
        <w:t>Cloison prévue pour intégrer des passages électriques.</w:t>
      </w:r>
      <w:r w:rsidR="00BB3664" w:rsidRPr="002902D4">
        <w:rPr>
          <w:rFonts w:ascii="Avenir Next LT Pro Light" w:hAnsi="Avenir Next LT Pro Light"/>
          <w:highlight w:val="yellow"/>
        </w:rPr>
        <w:t xml:space="preserve"> </w:t>
      </w:r>
    </w:p>
    <w:p w14:paraId="3D70B070" w14:textId="75D72D98" w:rsidR="00225BF4" w:rsidRPr="00804A66" w:rsidRDefault="00225BF4" w:rsidP="002902D4">
      <w:r w:rsidRPr="002902D4">
        <w:rPr>
          <w:rFonts w:ascii="Avenir Next LT Pro Light" w:hAnsi="Avenir Next LT Pro Light"/>
        </w:rPr>
        <w:t>Réalisation d’une cloison intérieure toute hauteur en plaques de plâtre avec rails pour créer l’entrée de la SdE. Porte battante à intégrer</w:t>
      </w:r>
      <w:r w:rsidR="00AC1E13" w:rsidRPr="002902D4">
        <w:rPr>
          <w:rFonts w:ascii="Avenir Next LT Pro Light" w:hAnsi="Avenir Next LT Pro Light"/>
        </w:rPr>
        <w:t xml:space="preserve"> (dimensions extérieures du cadre </w:t>
      </w:r>
      <w:r w:rsidR="00A5170D" w:rsidRPr="002902D4">
        <w:rPr>
          <w:rFonts w:ascii="Avenir Next LT Pro Light" w:hAnsi="Avenir Next LT Pro Light"/>
        </w:rPr>
        <w:t>93x</w:t>
      </w:r>
      <w:r w:rsidR="00AC1E13" w:rsidRPr="002902D4">
        <w:rPr>
          <w:rFonts w:ascii="Avenir Next LT Pro Light" w:hAnsi="Avenir Next LT Pro Light"/>
        </w:rPr>
        <w:t>220cm)</w:t>
      </w:r>
      <w:r w:rsidRPr="002902D4">
        <w:rPr>
          <w:rFonts w:ascii="Avenir Next LT Pro Light" w:hAnsi="Avenir Next LT Pro Light"/>
        </w:rPr>
        <w:t>. Epaisseur de la cloison 7cm. Cloison prévue pour intégrer des passages électriques.</w:t>
      </w:r>
      <w:r w:rsidR="003D4722" w:rsidRPr="002902D4">
        <w:rPr>
          <w:rFonts w:ascii="Avenir Next LT Pro Light" w:hAnsi="Avenir Next LT Pro Light"/>
        </w:rPr>
        <w:t xml:space="preserve"> </w:t>
      </w:r>
    </w:p>
    <w:p w14:paraId="76AF6D77" w14:textId="393440AE" w:rsidR="00804A66" w:rsidRPr="00804A66" w:rsidRDefault="00804A66" w:rsidP="002902D4">
      <w:r w:rsidRPr="002902D4">
        <w:rPr>
          <w:rFonts w:ascii="Avenir Next LT Pro Light" w:hAnsi="Avenir Next LT Pro Light"/>
        </w:rPr>
        <w:t>Réalisation d’une cloison intérieure toute hauteur en plaques de plâtre marine avec rails pour adosser la colonne de douche</w:t>
      </w:r>
      <w:r w:rsidR="00D36666" w:rsidRPr="002902D4">
        <w:rPr>
          <w:rFonts w:ascii="Avenir Next LT Pro Light" w:hAnsi="Avenir Next LT Pro Light"/>
        </w:rPr>
        <w:t xml:space="preserve">. Epaisseur de la cloison 10cm. Réalisation de 2 niches superposées, 20 x 25 x 8 cm dans la douche, suivant les plans fournis. </w:t>
      </w:r>
      <w:r w:rsidR="004A3876" w:rsidRPr="002902D4">
        <w:rPr>
          <w:rFonts w:ascii="Avenir Next LT Pro Light" w:hAnsi="Avenir Next LT Pro Light"/>
        </w:rPr>
        <w:t>Cloison prévue pour intégrer des passages électriques et hydrauliques.</w:t>
      </w:r>
    </w:p>
    <w:p w14:paraId="7B7D3EDE" w14:textId="5AFD1B06" w:rsidR="00804A66" w:rsidRPr="002902D4" w:rsidRDefault="00804A66" w:rsidP="002902D4">
      <w:pPr>
        <w:rPr>
          <w:rFonts w:ascii="Avenir Next LT Pro Light" w:hAnsi="Avenir Next LT Pro Light"/>
        </w:rPr>
      </w:pPr>
      <w:r w:rsidRPr="002902D4">
        <w:rPr>
          <w:rFonts w:ascii="Avenir Next LT Pro Light" w:hAnsi="Avenir Next LT Pro Light"/>
        </w:rPr>
        <w:t>Réalisation d’une cloison intérieure toute hauteur en plaques de plâtre avec rails pour fermer les WC. Cloison devant intégrer une porte à galandage</w:t>
      </w:r>
      <w:r w:rsidR="00A5170D" w:rsidRPr="002902D4">
        <w:rPr>
          <w:rFonts w:ascii="Avenir Next LT Pro Light" w:hAnsi="Avenir Next LT Pro Light"/>
        </w:rPr>
        <w:t xml:space="preserve"> (hauteur 220cm – 83cm de passage)</w:t>
      </w:r>
      <w:r w:rsidRPr="002902D4">
        <w:rPr>
          <w:rFonts w:ascii="Avenir Next LT Pro Light" w:hAnsi="Avenir Next LT Pro Light"/>
        </w:rPr>
        <w:t xml:space="preserve">. Epaisseur de la cloison 10cm. </w:t>
      </w:r>
      <w:r w:rsidR="00225BF4" w:rsidRPr="002902D4">
        <w:rPr>
          <w:rFonts w:ascii="Avenir Next LT Pro Light" w:hAnsi="Avenir Next LT Pro Light"/>
        </w:rPr>
        <w:t>Cloison prévue pour intégrer des passages électriques.</w:t>
      </w:r>
      <w:r w:rsidR="003D4722" w:rsidRPr="002902D4">
        <w:rPr>
          <w:rFonts w:ascii="Avenir Next LT Pro Light" w:hAnsi="Avenir Next LT Pro Light"/>
          <w:highlight w:val="yellow"/>
        </w:rPr>
        <w:t xml:space="preserve"> </w:t>
      </w:r>
    </w:p>
    <w:p w14:paraId="5F150A97" w14:textId="2D2B279C" w:rsidR="00804A66" w:rsidRPr="00FA7FFE" w:rsidRDefault="00804A66" w:rsidP="002902D4">
      <w:r w:rsidRPr="002902D4">
        <w:rPr>
          <w:rFonts w:ascii="Avenir Next LT Pro Light" w:hAnsi="Avenir Next LT Pro Light"/>
        </w:rPr>
        <w:t xml:space="preserve">Collage de plaques de plâtre marine toute hauteur sur le mur </w:t>
      </w:r>
      <w:r w:rsidR="00F26B0D" w:rsidRPr="002902D4">
        <w:rPr>
          <w:rFonts w:ascii="Avenir Next LT Pro Light" w:hAnsi="Avenir Next LT Pro Light"/>
        </w:rPr>
        <w:t>du fond, en entrant dans la SdE (avant pose</w:t>
      </w:r>
      <w:r w:rsidRPr="002902D4">
        <w:rPr>
          <w:rFonts w:ascii="Avenir Next LT Pro Light" w:hAnsi="Avenir Next LT Pro Light"/>
        </w:rPr>
        <w:t xml:space="preserve"> d’une natte d’étanchéité et d’un carrelage par le carreleur).</w:t>
      </w:r>
    </w:p>
    <w:p w14:paraId="2DA311DC" w14:textId="4FF9D0CB" w:rsidR="00FA7FFE" w:rsidRPr="00732ED8" w:rsidRDefault="00FA7FFE" w:rsidP="002902D4">
      <w:r w:rsidRPr="002902D4">
        <w:rPr>
          <w:rFonts w:ascii="Avenir Next LT Pro Light" w:hAnsi="Avenir Next LT Pro Light"/>
        </w:rPr>
        <w:t xml:space="preserve">Collage de plaques de plâtre toute hauteur renforcées (type </w:t>
      </w:r>
      <w:proofErr w:type="spellStart"/>
      <w:r w:rsidRPr="002902D4">
        <w:rPr>
          <w:rFonts w:ascii="Avenir Next LT Pro Light" w:hAnsi="Avenir Next LT Pro Light"/>
        </w:rPr>
        <w:t>Habito</w:t>
      </w:r>
      <w:proofErr w:type="spellEnd"/>
      <w:r w:rsidRPr="002902D4">
        <w:rPr>
          <w:rFonts w:ascii="Avenir Next LT Pro Light" w:hAnsi="Avenir Next LT Pro Light"/>
        </w:rPr>
        <w:t xml:space="preserve"> de chez Placo) sur le mur mitoyen à la chambre, côté </w:t>
      </w:r>
      <w:r w:rsidR="00732ED8" w:rsidRPr="002902D4">
        <w:rPr>
          <w:rFonts w:ascii="Avenir Next LT Pro Light" w:hAnsi="Avenir Next LT Pro Light"/>
        </w:rPr>
        <w:t>SdE</w:t>
      </w:r>
      <w:r w:rsidRPr="002902D4">
        <w:rPr>
          <w:rFonts w:ascii="Avenir Next LT Pro Light" w:hAnsi="Avenir Next LT Pro Light"/>
        </w:rPr>
        <w:t xml:space="preserve"> (pour peinture ultérieure par le peintre et pose d’un radiateur suspendu)</w:t>
      </w:r>
    </w:p>
    <w:p w14:paraId="175601A5" w14:textId="0CF06F99" w:rsidR="00347363" w:rsidRPr="00804A66" w:rsidRDefault="00347363" w:rsidP="002902D4">
      <w:r w:rsidRPr="002902D4">
        <w:rPr>
          <w:rFonts w:ascii="Avenir Next LT Pro Light" w:hAnsi="Avenir Next LT Pro Light"/>
        </w:rPr>
        <w:t>Collage de plaques de plâtre toute hauteur sur le mur de la fenêtre, à l’emplacement du retour du placard uniquement (pour pose ultérieure d’un placard aménagé par le menuisier).</w:t>
      </w:r>
    </w:p>
    <w:p w14:paraId="632CF1E4" w14:textId="6DD7CF58" w:rsidR="00804A66" w:rsidRPr="00804A66" w:rsidRDefault="00FA7FFE" w:rsidP="002902D4">
      <w:r w:rsidRPr="002902D4">
        <w:rPr>
          <w:rFonts w:ascii="Avenir Next LT Pro Light" w:hAnsi="Avenir Next LT Pro Light"/>
        </w:rPr>
        <w:t>Réalisation des b</w:t>
      </w:r>
      <w:r w:rsidR="00804A66" w:rsidRPr="002902D4">
        <w:rPr>
          <w:rFonts w:ascii="Avenir Next LT Pro Light" w:hAnsi="Avenir Next LT Pro Light"/>
        </w:rPr>
        <w:t>andes</w:t>
      </w:r>
      <w:r w:rsidRPr="002902D4">
        <w:rPr>
          <w:rFonts w:ascii="Avenir Next LT Pro Light" w:hAnsi="Avenir Next LT Pro Light"/>
        </w:rPr>
        <w:t xml:space="preserve"> sur les plaques de plâtre</w:t>
      </w:r>
      <w:r w:rsidR="001B0FFB" w:rsidRPr="002902D4">
        <w:rPr>
          <w:rFonts w:ascii="Avenir Next LT Pro Light" w:hAnsi="Avenir Next LT Pro Light"/>
        </w:rPr>
        <w:t xml:space="preserve"> installées.</w:t>
      </w:r>
    </w:p>
    <w:p w14:paraId="7CB60E1C" w14:textId="1DA290D4" w:rsidR="00CE7A24" w:rsidRPr="00CE7A24" w:rsidRDefault="00CE7A24" w:rsidP="00CE7A24">
      <w:pPr>
        <w:rPr>
          <w:rFonts w:ascii="Avenir Next LT Pro Light" w:hAnsi="Avenir Next LT Pro Light"/>
          <w:smallCaps/>
          <w:color w:val="B78C2F"/>
        </w:rPr>
      </w:pPr>
      <w:r w:rsidRPr="00CE7A24">
        <w:rPr>
          <w:rFonts w:ascii="Avenir Next LT Pro Light" w:hAnsi="Avenir Next LT Pro Light"/>
          <w:smallCaps/>
          <w:color w:val="B78C2F"/>
        </w:rPr>
        <w:t>Dans la</w:t>
      </w:r>
      <w:r>
        <w:rPr>
          <w:rFonts w:ascii="Avenir Next LT Pro Light" w:hAnsi="Avenir Next LT Pro Light"/>
          <w:smallCaps/>
          <w:color w:val="B78C2F"/>
        </w:rPr>
        <w:t xml:space="preserve"> chambre</w:t>
      </w:r>
      <w:r w:rsidRPr="00CE7A24">
        <w:rPr>
          <w:rFonts w:ascii="Avenir Next LT Pro Light" w:hAnsi="Avenir Next LT Pro Light"/>
          <w:smallCaps/>
          <w:color w:val="B78C2F"/>
        </w:rPr>
        <w:t xml:space="preserve"> :</w:t>
      </w:r>
    </w:p>
    <w:p w14:paraId="177960C7" w14:textId="77777777" w:rsidR="00C84527" w:rsidRPr="00732ED8" w:rsidRDefault="00C84527" w:rsidP="00C84527">
      <w:r w:rsidRPr="002902D4">
        <w:rPr>
          <w:rFonts w:ascii="Avenir Next LT Pro Light" w:hAnsi="Avenir Next LT Pro Light"/>
        </w:rPr>
        <w:t xml:space="preserve">Réalisation d’une cloison intérieure pour fermer l’ancienne porte d’accès à la </w:t>
      </w:r>
      <w:proofErr w:type="spellStart"/>
      <w:r w:rsidRPr="002902D4">
        <w:rPr>
          <w:rFonts w:ascii="Avenir Next LT Pro Light" w:hAnsi="Avenir Next LT Pro Light"/>
        </w:rPr>
        <w:t>SdB</w:t>
      </w:r>
      <w:proofErr w:type="spellEnd"/>
      <w:r w:rsidRPr="002902D4">
        <w:rPr>
          <w:rFonts w:ascii="Avenir Next LT Pro Light" w:hAnsi="Avenir Next LT Pro Light"/>
        </w:rPr>
        <w:t xml:space="preserve"> avec isolation acoustique.</w:t>
      </w:r>
    </w:p>
    <w:p w14:paraId="2EFF8C45" w14:textId="115A54E7" w:rsidR="00ED17D5" w:rsidRPr="00ED17D5" w:rsidRDefault="00CE7A24" w:rsidP="002902D4">
      <w:r w:rsidRPr="002902D4">
        <w:rPr>
          <w:rFonts w:ascii="Avenir Next LT Pro Light" w:hAnsi="Avenir Next LT Pro Light"/>
        </w:rPr>
        <w:t>Collage de plaques de plâtre toute hauteur sur le mur mitoyen à la SdE</w:t>
      </w:r>
      <w:r w:rsidR="00581AC8" w:rsidRPr="002902D4">
        <w:rPr>
          <w:rFonts w:ascii="Avenir Next LT Pro Light" w:hAnsi="Avenir Next LT Pro Light"/>
        </w:rPr>
        <w:t>.</w:t>
      </w:r>
    </w:p>
    <w:p w14:paraId="5795FDBB" w14:textId="307F519F" w:rsidR="00CE7A24" w:rsidRPr="00347363" w:rsidRDefault="00ED17D5" w:rsidP="002902D4">
      <w:r w:rsidRPr="002902D4">
        <w:rPr>
          <w:rFonts w:ascii="Avenir Next LT Pro Light" w:hAnsi="Avenir Next LT Pro Light"/>
        </w:rPr>
        <w:t>Réalisation des bandes sur les plaques de plâtre</w:t>
      </w:r>
      <w:r w:rsidR="00DE37F1" w:rsidRPr="002902D4">
        <w:rPr>
          <w:rFonts w:ascii="Avenir Next LT Pro Light" w:hAnsi="Avenir Next LT Pro Light"/>
        </w:rPr>
        <w:t>.</w:t>
      </w:r>
    </w:p>
    <w:p w14:paraId="67B025F1" w14:textId="252C60A1" w:rsidR="009D2CB3" w:rsidRPr="001845DC" w:rsidRDefault="009D2CB3" w:rsidP="009D2CB3">
      <w:pPr>
        <w:rPr>
          <w:rFonts w:ascii="Avenir Next LT Pro Light" w:hAnsi="Avenir Next LT Pro Light"/>
        </w:rPr>
      </w:pPr>
    </w:p>
    <w:p w14:paraId="084E7FF1" w14:textId="7A00FA8E" w:rsidR="001E72CC" w:rsidRPr="00087ACF" w:rsidRDefault="001E72CC" w:rsidP="001E72CC">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3</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PLOMBERIE / SANITAIRES / CHAUFFAGE</w:t>
      </w:r>
    </w:p>
    <w:p w14:paraId="468EE69D" w14:textId="77777777" w:rsidR="001E72CC" w:rsidRDefault="001E72CC" w:rsidP="001E72CC">
      <w:pPr>
        <w:rPr>
          <w:rFonts w:ascii="Avenir Next LT Pro Light" w:hAnsi="Avenir Next LT Pro Light"/>
        </w:rPr>
      </w:pPr>
      <w:r>
        <w:rPr>
          <w:rFonts w:ascii="Avenir Next LT Pro Light" w:hAnsi="Avenir Next LT Pro Light"/>
        </w:rPr>
        <w:t xml:space="preserve">Remarques préalables : </w:t>
      </w:r>
    </w:p>
    <w:p w14:paraId="25410FC7" w14:textId="77777777" w:rsidR="00661153" w:rsidRDefault="001E72CC" w:rsidP="00661153">
      <w:pPr>
        <w:pStyle w:val="Paragraphedeliste"/>
        <w:numPr>
          <w:ilvl w:val="0"/>
          <w:numId w:val="26"/>
        </w:numPr>
        <w:rPr>
          <w:rFonts w:ascii="Avenir Next LT Pro Light" w:hAnsi="Avenir Next LT Pro Light"/>
        </w:rPr>
      </w:pPr>
      <w:r w:rsidRPr="003D0463">
        <w:rPr>
          <w:rFonts w:ascii="Avenir Next LT Pro Light" w:hAnsi="Avenir Next LT Pro Light"/>
        </w:rPr>
        <w:t xml:space="preserve">Dépose </w:t>
      </w:r>
      <w:r>
        <w:rPr>
          <w:rFonts w:ascii="Avenir Next LT Pro Light" w:hAnsi="Avenir Next LT Pro Light"/>
        </w:rPr>
        <w:t xml:space="preserve">et nettoyage </w:t>
      </w:r>
      <w:r w:rsidRPr="003D0463">
        <w:rPr>
          <w:rFonts w:ascii="Avenir Next LT Pro Light" w:hAnsi="Avenir Next LT Pro Light"/>
        </w:rPr>
        <w:t xml:space="preserve">des </w:t>
      </w:r>
      <w:r>
        <w:rPr>
          <w:rFonts w:ascii="Avenir Next LT Pro Light" w:hAnsi="Avenir Next LT Pro Light"/>
        </w:rPr>
        <w:t>carreaux de marbre réalisés par les clients, en amont du chantier.</w:t>
      </w:r>
    </w:p>
    <w:p w14:paraId="7331F95D" w14:textId="4B5C7953" w:rsidR="001E72CC" w:rsidRDefault="00661153" w:rsidP="00661153">
      <w:pPr>
        <w:pStyle w:val="Paragraphedeliste"/>
        <w:numPr>
          <w:ilvl w:val="0"/>
          <w:numId w:val="26"/>
        </w:numPr>
        <w:rPr>
          <w:rFonts w:ascii="Avenir Next LT Pro Light" w:hAnsi="Avenir Next LT Pro Light"/>
        </w:rPr>
      </w:pPr>
      <w:r>
        <w:rPr>
          <w:rFonts w:ascii="Avenir Next LT Pro Light" w:hAnsi="Avenir Next LT Pro Light"/>
        </w:rPr>
        <w:t xml:space="preserve">Conservation de la porte d’accès vers l’atelier (à protéger). </w:t>
      </w:r>
    </w:p>
    <w:p w14:paraId="14E1FBF2" w14:textId="00F68522" w:rsidR="001F6191" w:rsidRPr="001F6191" w:rsidRDefault="001F6191" w:rsidP="001F6191">
      <w:pPr>
        <w:pStyle w:val="Paragraphedeliste"/>
        <w:numPr>
          <w:ilvl w:val="0"/>
          <w:numId w:val="26"/>
        </w:numPr>
        <w:rPr>
          <w:rFonts w:ascii="Avenir Next LT Pro Light" w:hAnsi="Avenir Next LT Pro Light"/>
        </w:rPr>
      </w:pPr>
      <w:r>
        <w:rPr>
          <w:rFonts w:ascii="Avenir Next LT Pro Light" w:hAnsi="Avenir Next LT Pro Light"/>
        </w:rPr>
        <w:t>Fenêtre changée récemment. Précaution à prendre pour ne pas l’abîmer. Un encadrement supplémentaire sera posé après les travaux.</w:t>
      </w:r>
    </w:p>
    <w:p w14:paraId="7D3E9065" w14:textId="77777777" w:rsidR="00D14504" w:rsidRDefault="00D14504">
      <w:pPr>
        <w:rPr>
          <w:rFonts w:ascii="Avenir Next LT Pro Light" w:hAnsi="Avenir Next LT Pro Light"/>
          <w:smallCaps/>
          <w:color w:val="B78C2F"/>
        </w:rPr>
      </w:pPr>
      <w:r>
        <w:rPr>
          <w:rFonts w:ascii="Avenir Next LT Pro Light" w:hAnsi="Avenir Next LT Pro Light"/>
          <w:smallCaps/>
          <w:color w:val="B78C2F"/>
        </w:rPr>
        <w:br w:type="page"/>
      </w:r>
    </w:p>
    <w:p w14:paraId="5F3846F1" w14:textId="65F18314" w:rsidR="001E72CC" w:rsidRPr="00D26A04" w:rsidRDefault="001E72CC" w:rsidP="001E72CC">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0D066398" w14:textId="77777777" w:rsidR="001E72CC" w:rsidRPr="00D26A04" w:rsidRDefault="001E72CC" w:rsidP="001E72CC">
      <w:pPr>
        <w:rPr>
          <w:rFonts w:ascii="Avenir Next LT Pro Light" w:hAnsi="Avenir Next LT Pro Light"/>
        </w:rPr>
      </w:pPr>
      <w:r w:rsidRPr="00D26A04">
        <w:rPr>
          <w:rFonts w:ascii="Avenir Next LT Pro Light" w:hAnsi="Avenir Next LT Pro Light"/>
        </w:rPr>
        <w:t>Préparation et protection du chantier</w:t>
      </w:r>
    </w:p>
    <w:p w14:paraId="4927821B" w14:textId="77777777" w:rsidR="001E72CC" w:rsidRPr="00D26A04" w:rsidRDefault="001E72CC" w:rsidP="001E72CC">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0BB70F04" w14:textId="77777777" w:rsidR="001E72CC" w:rsidRPr="00D26A04" w:rsidRDefault="001E72CC" w:rsidP="001E72CC">
      <w:pPr>
        <w:rPr>
          <w:rFonts w:ascii="Avenir Next LT Pro Light" w:hAnsi="Avenir Next LT Pro Light"/>
        </w:rPr>
      </w:pPr>
      <w:r w:rsidRPr="00D26A04">
        <w:rPr>
          <w:rFonts w:ascii="Avenir Next LT Pro Light" w:hAnsi="Avenir Next LT Pro Light"/>
        </w:rPr>
        <w:t>Nettoyage fin de travaux</w:t>
      </w:r>
    </w:p>
    <w:p w14:paraId="08C7D1B1" w14:textId="77777777" w:rsidR="001E72CC" w:rsidRPr="0083125E" w:rsidRDefault="001E72CC" w:rsidP="001E72CC">
      <w:pPr>
        <w:rPr>
          <w:rFonts w:ascii="Avenir Next LT Pro Light" w:hAnsi="Avenir Next LT Pro Light"/>
          <w:smallCaps/>
          <w:color w:val="B78C2F"/>
        </w:rPr>
      </w:pPr>
      <w:r w:rsidRPr="0083125E">
        <w:rPr>
          <w:rFonts w:ascii="Avenir Next LT Pro Light" w:hAnsi="Avenir Next LT Pro Light"/>
          <w:smallCaps/>
          <w:color w:val="B78C2F"/>
        </w:rPr>
        <w:t>Dans la</w:t>
      </w:r>
      <w:r>
        <w:rPr>
          <w:rFonts w:ascii="Avenir Next LT Pro Light" w:hAnsi="Avenir Next LT Pro Light"/>
          <w:smallCaps/>
          <w:color w:val="B78C2F"/>
        </w:rPr>
        <w:t xml:space="preserve"> </w:t>
      </w:r>
      <w:proofErr w:type="spellStart"/>
      <w:r>
        <w:rPr>
          <w:rFonts w:ascii="Avenir Next LT Pro Light" w:hAnsi="Avenir Next LT Pro Light"/>
          <w:smallCaps/>
          <w:color w:val="B78C2F"/>
        </w:rPr>
        <w:t>sde</w:t>
      </w:r>
      <w:proofErr w:type="spellEnd"/>
      <w:r>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74C4207B" w14:textId="682824A3" w:rsidR="001E72CC" w:rsidRPr="002902D4" w:rsidRDefault="001E72CC" w:rsidP="002902D4">
      <w:pPr>
        <w:rPr>
          <w:rFonts w:ascii="Avenir Next LT Pro Light" w:hAnsi="Avenir Next LT Pro Light"/>
        </w:rPr>
      </w:pPr>
      <w:r w:rsidRPr="002902D4">
        <w:rPr>
          <w:rFonts w:ascii="Avenir Next LT Pro Light" w:hAnsi="Avenir Next LT Pro Light"/>
        </w:rPr>
        <w:t>Mise en sécurité du réseau sanitaire</w:t>
      </w:r>
      <w:r w:rsidR="004B2BDF" w:rsidRPr="002902D4">
        <w:rPr>
          <w:rFonts w:ascii="Avenir Next LT Pro Light" w:hAnsi="Avenir Next LT Pro Light"/>
        </w:rPr>
        <w:t>.</w:t>
      </w:r>
    </w:p>
    <w:p w14:paraId="3C4E0E72" w14:textId="4B2323CA" w:rsidR="004B2BDF" w:rsidRPr="002902D4" w:rsidRDefault="001E72CC" w:rsidP="002902D4">
      <w:pPr>
        <w:rPr>
          <w:rFonts w:ascii="Avenir Next LT Pro Light" w:hAnsi="Avenir Next LT Pro Light"/>
        </w:rPr>
      </w:pPr>
      <w:r w:rsidRPr="002902D4">
        <w:rPr>
          <w:rFonts w:ascii="Avenir Next LT Pro Light" w:hAnsi="Avenir Next LT Pro Light"/>
        </w:rPr>
        <w:t xml:space="preserve">Dépose des sanitaires existants : colonne de douche (sans abimer le marbre rose </w:t>
      </w:r>
      <w:r w:rsidR="001A02B1" w:rsidRPr="002902D4">
        <w:rPr>
          <w:rFonts w:ascii="Avenir Next LT Pro Light" w:hAnsi="Avenir Next LT Pro Light"/>
        </w:rPr>
        <w:t>qui sera conservé</w:t>
      </w:r>
      <w:r w:rsidRPr="002902D4">
        <w:rPr>
          <w:rFonts w:ascii="Avenir Next LT Pro Light" w:hAnsi="Avenir Next LT Pro Light"/>
        </w:rPr>
        <w:t xml:space="preserve">), meuble vasque et ses </w:t>
      </w:r>
      <w:r w:rsidR="001A02B1" w:rsidRPr="002902D4">
        <w:rPr>
          <w:rFonts w:ascii="Avenir Next LT Pro Light" w:hAnsi="Avenir Next LT Pro Light"/>
        </w:rPr>
        <w:t xml:space="preserve">2 </w:t>
      </w:r>
      <w:r w:rsidRPr="002902D4">
        <w:rPr>
          <w:rFonts w:ascii="Avenir Next LT Pro Light" w:hAnsi="Avenir Next LT Pro Light"/>
        </w:rPr>
        <w:t>lavabos</w:t>
      </w:r>
      <w:r w:rsidR="001A02B1" w:rsidRPr="002902D4">
        <w:rPr>
          <w:rFonts w:ascii="Avenir Next LT Pro Light" w:hAnsi="Avenir Next LT Pro Light"/>
        </w:rPr>
        <w:t xml:space="preserve"> </w:t>
      </w:r>
      <w:r w:rsidR="007C6AE2" w:rsidRPr="002902D4">
        <w:rPr>
          <w:rFonts w:ascii="Avenir Next LT Pro Light" w:hAnsi="Avenir Next LT Pro Light"/>
        </w:rPr>
        <w:t xml:space="preserve">/ </w:t>
      </w:r>
      <w:r w:rsidR="001A02B1" w:rsidRPr="002902D4">
        <w:rPr>
          <w:rFonts w:ascii="Avenir Next LT Pro Light" w:hAnsi="Avenir Next LT Pro Light"/>
        </w:rPr>
        <w:t>robinets</w:t>
      </w:r>
      <w:r w:rsidRPr="002902D4">
        <w:rPr>
          <w:rFonts w:ascii="Avenir Next LT Pro Light" w:hAnsi="Avenir Next LT Pro Light"/>
        </w:rPr>
        <w:t>, baignoire</w:t>
      </w:r>
      <w:r w:rsidR="001A02B1" w:rsidRPr="002902D4">
        <w:rPr>
          <w:rFonts w:ascii="Avenir Next LT Pro Light" w:hAnsi="Avenir Next LT Pro Light"/>
        </w:rPr>
        <w:t xml:space="preserve"> et sa robinetterie</w:t>
      </w:r>
      <w:r w:rsidRPr="002902D4">
        <w:rPr>
          <w:rFonts w:ascii="Avenir Next LT Pro Light" w:hAnsi="Avenir Next LT Pro Light"/>
        </w:rPr>
        <w:t xml:space="preserve">, </w:t>
      </w:r>
      <w:r w:rsidR="001A02B1" w:rsidRPr="002902D4">
        <w:rPr>
          <w:rFonts w:ascii="Avenir Next LT Pro Light" w:hAnsi="Avenir Next LT Pro Light"/>
        </w:rPr>
        <w:t xml:space="preserve">bidet et sa robinetterie, </w:t>
      </w:r>
      <w:r w:rsidRPr="002902D4">
        <w:rPr>
          <w:rFonts w:ascii="Avenir Next LT Pro Light" w:hAnsi="Avenir Next LT Pro Light"/>
        </w:rPr>
        <w:t>WC</w:t>
      </w:r>
      <w:r w:rsidR="004B2BDF" w:rsidRPr="002902D4">
        <w:rPr>
          <w:rFonts w:ascii="Avenir Next LT Pro Light" w:hAnsi="Avenir Next LT Pro Light"/>
        </w:rPr>
        <w:t>.</w:t>
      </w:r>
    </w:p>
    <w:p w14:paraId="231EFCD5" w14:textId="0366AA94" w:rsidR="001E72CC" w:rsidRPr="002902D4" w:rsidRDefault="004B2BDF" w:rsidP="002902D4">
      <w:pPr>
        <w:rPr>
          <w:rFonts w:ascii="Avenir Next LT Pro Light" w:hAnsi="Avenir Next LT Pro Light"/>
        </w:rPr>
      </w:pPr>
      <w:r w:rsidRPr="002902D4">
        <w:rPr>
          <w:rFonts w:ascii="Avenir Next LT Pro Light" w:hAnsi="Avenir Next LT Pro Light"/>
        </w:rPr>
        <w:t xml:space="preserve">Dépose du </w:t>
      </w:r>
      <w:r w:rsidR="001E72CC" w:rsidRPr="002902D4">
        <w:rPr>
          <w:rFonts w:ascii="Avenir Next LT Pro Light" w:hAnsi="Avenir Next LT Pro Light"/>
        </w:rPr>
        <w:t>radiateur</w:t>
      </w:r>
      <w:r w:rsidRPr="002902D4">
        <w:rPr>
          <w:rFonts w:ascii="Avenir Next LT Pro Light" w:hAnsi="Avenir Next LT Pro Light"/>
        </w:rPr>
        <w:t xml:space="preserve"> existant</w:t>
      </w:r>
      <w:r w:rsidR="00D11965" w:rsidRPr="002902D4">
        <w:rPr>
          <w:rFonts w:ascii="Avenir Next LT Pro Light" w:hAnsi="Avenir Next LT Pro Light"/>
        </w:rPr>
        <w:t xml:space="preserve"> (sans abimer le marbre rose qui sera conservé)</w:t>
      </w:r>
      <w:r w:rsidR="001E72CC" w:rsidRPr="002902D4">
        <w:rPr>
          <w:rFonts w:ascii="Avenir Next LT Pro Light" w:hAnsi="Avenir Next LT Pro Light"/>
        </w:rPr>
        <w:t>.</w:t>
      </w:r>
    </w:p>
    <w:p w14:paraId="6C5D204C" w14:textId="6475C090" w:rsidR="00594C7A" w:rsidRPr="002902D4" w:rsidRDefault="00594C7A" w:rsidP="002902D4">
      <w:pPr>
        <w:rPr>
          <w:rFonts w:ascii="Avenir Next LT Pro Light" w:hAnsi="Avenir Next LT Pro Light"/>
        </w:rPr>
      </w:pPr>
      <w:r w:rsidRPr="002902D4">
        <w:rPr>
          <w:rFonts w:ascii="Avenir Next LT Pro Light" w:hAnsi="Avenir Next LT Pro Light"/>
        </w:rPr>
        <w:t>Modification du réseau d’eaux usées existant suite à la dépose des anciens sanitaires</w:t>
      </w:r>
      <w:r w:rsidR="00174690" w:rsidRPr="002902D4">
        <w:rPr>
          <w:rFonts w:ascii="Avenir Next LT Pro Light" w:hAnsi="Avenir Next LT Pro Light"/>
        </w:rPr>
        <w:t xml:space="preserve"> pour : </w:t>
      </w:r>
    </w:p>
    <w:p w14:paraId="65BC8EA1" w14:textId="77777777" w:rsidR="00174690" w:rsidRPr="00D20130" w:rsidRDefault="00174690" w:rsidP="00D20130">
      <w:pPr>
        <w:pStyle w:val="Paragraphedeliste"/>
        <w:numPr>
          <w:ilvl w:val="0"/>
          <w:numId w:val="49"/>
        </w:numPr>
        <w:rPr>
          <w:rFonts w:ascii="Avenir Next LT Pro Light" w:hAnsi="Avenir Next LT Pro Light"/>
        </w:rPr>
      </w:pPr>
      <w:r w:rsidRPr="00D20130">
        <w:rPr>
          <w:rFonts w:ascii="Avenir Next LT Pro Light" w:hAnsi="Avenir Next LT Pro Light"/>
        </w:rPr>
        <w:t>Fourniture, création et raccordement au réseau d’eau usées en PVC NF pour la nouvelle douche</w:t>
      </w:r>
    </w:p>
    <w:p w14:paraId="0DB8A1CA" w14:textId="77777777" w:rsidR="00174690" w:rsidRPr="00D20130" w:rsidRDefault="00174690" w:rsidP="00D20130">
      <w:pPr>
        <w:pStyle w:val="Paragraphedeliste"/>
        <w:numPr>
          <w:ilvl w:val="0"/>
          <w:numId w:val="49"/>
        </w:numPr>
        <w:rPr>
          <w:rFonts w:ascii="Avenir Next LT Pro Light" w:hAnsi="Avenir Next LT Pro Light"/>
        </w:rPr>
      </w:pPr>
      <w:r w:rsidRPr="00D20130">
        <w:rPr>
          <w:rFonts w:ascii="Avenir Next LT Pro Light" w:hAnsi="Avenir Next LT Pro Light"/>
        </w:rPr>
        <w:t>Fourniture, création et raccordement au réseau d’eau usées en PVC NF pour les 2 vasques</w:t>
      </w:r>
    </w:p>
    <w:p w14:paraId="04DDB729" w14:textId="49C7D58C" w:rsidR="00174690" w:rsidRPr="002902D4" w:rsidRDefault="00174690" w:rsidP="002902D4">
      <w:pPr>
        <w:rPr>
          <w:rFonts w:ascii="Avenir Next LT Pro Light" w:hAnsi="Avenir Next LT Pro Light"/>
        </w:rPr>
      </w:pPr>
      <w:r w:rsidRPr="002902D4">
        <w:rPr>
          <w:rFonts w:ascii="Avenir Next LT Pro Light" w:hAnsi="Avenir Next LT Pro Light"/>
        </w:rPr>
        <w:t xml:space="preserve">Modification des alimentations existantes pour : </w:t>
      </w:r>
    </w:p>
    <w:p w14:paraId="11568116" w14:textId="26FC3708" w:rsidR="00F26B0D" w:rsidRPr="00D20130" w:rsidRDefault="00F26B0D" w:rsidP="00D20130">
      <w:pPr>
        <w:pStyle w:val="Paragraphedeliste"/>
        <w:numPr>
          <w:ilvl w:val="0"/>
          <w:numId w:val="48"/>
        </w:numPr>
        <w:rPr>
          <w:rFonts w:ascii="Avenir Next LT Pro Light" w:hAnsi="Avenir Next LT Pro Light"/>
        </w:rPr>
      </w:pPr>
      <w:r w:rsidRPr="00D20130">
        <w:rPr>
          <w:rFonts w:ascii="Avenir Next LT Pro Light" w:hAnsi="Avenir Next LT Pro Light"/>
        </w:rPr>
        <w:t xml:space="preserve">Création d’une alimentation EF / EC pour </w:t>
      </w:r>
      <w:r w:rsidR="00BF5E20" w:rsidRPr="00D20130">
        <w:rPr>
          <w:rFonts w:ascii="Avenir Next LT Pro Light" w:hAnsi="Avenir Next LT Pro Light"/>
        </w:rPr>
        <w:t>la nouvelle</w:t>
      </w:r>
      <w:r w:rsidRPr="00D20130">
        <w:rPr>
          <w:rFonts w:ascii="Avenir Next LT Pro Light" w:hAnsi="Avenir Next LT Pro Light"/>
        </w:rPr>
        <w:t xml:space="preserve"> colonne de douche</w:t>
      </w:r>
    </w:p>
    <w:p w14:paraId="3EA2DC18" w14:textId="028ED015" w:rsidR="00F26B0D" w:rsidRPr="00D20130" w:rsidRDefault="00F26B0D" w:rsidP="00D20130">
      <w:pPr>
        <w:pStyle w:val="Paragraphedeliste"/>
        <w:numPr>
          <w:ilvl w:val="0"/>
          <w:numId w:val="48"/>
        </w:numPr>
        <w:rPr>
          <w:rFonts w:ascii="Avenir Next LT Pro Light" w:hAnsi="Avenir Next LT Pro Light"/>
        </w:rPr>
      </w:pPr>
      <w:r w:rsidRPr="00D20130">
        <w:rPr>
          <w:rFonts w:ascii="Avenir Next LT Pro Light" w:hAnsi="Avenir Next LT Pro Light"/>
        </w:rPr>
        <w:t xml:space="preserve">Création d’une alimentation EF / EC pour les 2 </w:t>
      </w:r>
      <w:r w:rsidR="00BF5E20" w:rsidRPr="00D20130">
        <w:rPr>
          <w:rFonts w:ascii="Avenir Next LT Pro Light" w:hAnsi="Avenir Next LT Pro Light"/>
        </w:rPr>
        <w:t xml:space="preserve">nouvelles </w:t>
      </w:r>
      <w:r w:rsidRPr="00D20130">
        <w:rPr>
          <w:rFonts w:ascii="Avenir Next LT Pro Light" w:hAnsi="Avenir Next LT Pro Light"/>
        </w:rPr>
        <w:t xml:space="preserve">vasques </w:t>
      </w:r>
    </w:p>
    <w:p w14:paraId="3732E6EB" w14:textId="5D74F025" w:rsidR="00174690" w:rsidRPr="00D20130" w:rsidRDefault="00174690" w:rsidP="00D20130">
      <w:pPr>
        <w:pStyle w:val="Paragraphedeliste"/>
        <w:numPr>
          <w:ilvl w:val="0"/>
          <w:numId w:val="48"/>
        </w:numPr>
        <w:rPr>
          <w:rFonts w:ascii="Avenir Next LT Pro Light" w:hAnsi="Avenir Next LT Pro Light"/>
        </w:rPr>
      </w:pPr>
      <w:r w:rsidRPr="00D20130">
        <w:rPr>
          <w:rFonts w:ascii="Avenir Next LT Pro Light" w:hAnsi="Avenir Next LT Pro Light"/>
        </w:rPr>
        <w:t xml:space="preserve">Création d’une alimentation EF pour </w:t>
      </w:r>
      <w:r w:rsidR="00BF5E20" w:rsidRPr="00D20130">
        <w:rPr>
          <w:rFonts w:ascii="Avenir Next LT Pro Light" w:hAnsi="Avenir Next LT Pro Light"/>
        </w:rPr>
        <w:t>le nouveau</w:t>
      </w:r>
      <w:r w:rsidRPr="00D20130">
        <w:rPr>
          <w:rFonts w:ascii="Avenir Next LT Pro Light" w:hAnsi="Avenir Next LT Pro Light"/>
        </w:rPr>
        <w:t xml:space="preserve"> radiateur / sèche serviette mixte</w:t>
      </w:r>
    </w:p>
    <w:p w14:paraId="0F0E435B" w14:textId="481696B6" w:rsidR="00174690" w:rsidRPr="00392D18" w:rsidRDefault="00174690" w:rsidP="00D20130">
      <w:pPr>
        <w:pStyle w:val="Paragraphedeliste"/>
        <w:numPr>
          <w:ilvl w:val="0"/>
          <w:numId w:val="48"/>
        </w:numPr>
        <w:rPr>
          <w:rFonts w:ascii="Avenir Next LT Pro Light" w:hAnsi="Avenir Next LT Pro Light"/>
          <w:highlight w:val="yellow"/>
        </w:rPr>
      </w:pPr>
      <w:r w:rsidRPr="00392D18">
        <w:rPr>
          <w:rFonts w:ascii="Avenir Next LT Pro Light" w:hAnsi="Avenir Next LT Pro Light"/>
          <w:highlight w:val="yellow"/>
        </w:rPr>
        <w:t>Création d’une alimentation EF pour un éventuel ballon tampon électrique</w:t>
      </w:r>
    </w:p>
    <w:p w14:paraId="5804C975" w14:textId="77777777" w:rsidR="00AF03F1" w:rsidRPr="002902D4" w:rsidRDefault="00AF03F1" w:rsidP="002902D4">
      <w:pPr>
        <w:rPr>
          <w:rFonts w:ascii="Avenir Next LT Pro Light" w:hAnsi="Avenir Next LT Pro Light"/>
        </w:rPr>
      </w:pPr>
      <w:r w:rsidRPr="002902D4">
        <w:rPr>
          <w:rFonts w:ascii="Avenir Next LT Pro Light" w:hAnsi="Avenir Next LT Pro Light"/>
        </w:rPr>
        <w:t xml:space="preserve">Installation de 2 bases pour poser les meubles au sol 700 x 480 x 20 </w:t>
      </w:r>
      <w:proofErr w:type="spellStart"/>
      <w:r w:rsidRPr="002902D4">
        <w:rPr>
          <w:rFonts w:ascii="Avenir Next LT Pro Light" w:hAnsi="Avenir Next LT Pro Light"/>
        </w:rPr>
        <w:t>mm.</w:t>
      </w:r>
      <w:proofErr w:type="spellEnd"/>
      <w:r w:rsidRPr="002902D4">
        <w:rPr>
          <w:rFonts w:ascii="Avenir Next LT Pro Light" w:hAnsi="Avenir Next LT Pro Light"/>
        </w:rPr>
        <w:t xml:space="preserve"> Laque </w:t>
      </w:r>
      <w:proofErr w:type="gramStart"/>
      <w:r w:rsidRPr="002902D4">
        <w:rPr>
          <w:rFonts w:ascii="Avenir Next LT Pro Light" w:hAnsi="Avenir Next LT Pro Light"/>
        </w:rPr>
        <w:t>blanche mate</w:t>
      </w:r>
      <w:proofErr w:type="gramEnd"/>
      <w:r w:rsidRPr="002902D4">
        <w:rPr>
          <w:rFonts w:ascii="Avenir Next LT Pro Light" w:hAnsi="Avenir Next LT Pro Light"/>
        </w:rPr>
        <w:t xml:space="preserve">. </w:t>
      </w:r>
      <w:r w:rsidRPr="008E50CF">
        <w:sym w:font="Wingdings" w:char="F0E8"/>
      </w:r>
      <w:r w:rsidRPr="002902D4">
        <w:rPr>
          <w:rFonts w:ascii="Avenir Next LT Pro Light" w:hAnsi="Avenir Next LT Pro Light"/>
        </w:rPr>
        <w:t xml:space="preserve"> Bases achetées par les clients chez </w:t>
      </w:r>
      <w:proofErr w:type="spellStart"/>
      <w:r w:rsidRPr="002902D4">
        <w:rPr>
          <w:rFonts w:ascii="Avenir Next LT Pro Light" w:hAnsi="Avenir Next LT Pro Light"/>
        </w:rPr>
        <w:t>Porcelanosa</w:t>
      </w:r>
      <w:proofErr w:type="spellEnd"/>
      <w:r w:rsidRPr="002902D4">
        <w:rPr>
          <w:rFonts w:ascii="Avenir Next LT Pro Light" w:hAnsi="Avenir Next LT Pro Light"/>
        </w:rPr>
        <w:t>. Commande en cours et stockage dans l’entrepôt en Espagne : Déclenchement de la livraison à domicile selon planning du projet.</w:t>
      </w:r>
    </w:p>
    <w:p w14:paraId="76D62B73" w14:textId="77777777" w:rsidR="001E72CC" w:rsidRPr="002902D4" w:rsidRDefault="001E72CC" w:rsidP="002902D4">
      <w:pPr>
        <w:rPr>
          <w:rFonts w:ascii="Avenir Next LT Pro Light" w:hAnsi="Avenir Next LT Pro Light"/>
        </w:rPr>
      </w:pPr>
      <w:r w:rsidRPr="002902D4">
        <w:rPr>
          <w:rFonts w:ascii="Avenir Next LT Pro Light" w:hAnsi="Avenir Next LT Pro Light"/>
        </w:rPr>
        <w:t xml:space="preserve">Installation de 2 meubles bas de 700 x 480 x 860 mm posés au sol. 2 tiroirs dans chaque meuble. Tiroir du haut 260 </w:t>
      </w:r>
      <w:proofErr w:type="spellStart"/>
      <w:r w:rsidRPr="002902D4">
        <w:rPr>
          <w:rFonts w:ascii="Avenir Next LT Pro Light" w:hAnsi="Avenir Next LT Pro Light"/>
        </w:rPr>
        <w:t>mm.</w:t>
      </w:r>
      <w:proofErr w:type="spellEnd"/>
      <w:r w:rsidRPr="002902D4">
        <w:rPr>
          <w:rFonts w:ascii="Avenir Next LT Pro Light" w:hAnsi="Avenir Next LT Pro Light"/>
        </w:rPr>
        <w:t xml:space="preserve"> Tiroir du bas 600 mm, plus un tiroir caché de 260 </w:t>
      </w:r>
      <w:proofErr w:type="spellStart"/>
      <w:r w:rsidRPr="002902D4">
        <w:rPr>
          <w:rFonts w:ascii="Avenir Next LT Pro Light" w:hAnsi="Avenir Next LT Pro Light"/>
        </w:rPr>
        <w:t>mm.</w:t>
      </w:r>
      <w:proofErr w:type="spellEnd"/>
      <w:r w:rsidRPr="002902D4">
        <w:rPr>
          <w:rFonts w:ascii="Avenir Next LT Pro Light" w:hAnsi="Avenir Next LT Pro Light"/>
        </w:rPr>
        <w:t xml:space="preserve"> Façades en laque </w:t>
      </w:r>
      <w:proofErr w:type="gramStart"/>
      <w:r w:rsidRPr="002902D4">
        <w:rPr>
          <w:rFonts w:ascii="Avenir Next LT Pro Light" w:hAnsi="Avenir Next LT Pro Light"/>
        </w:rPr>
        <w:t>blanche mate</w:t>
      </w:r>
      <w:proofErr w:type="gramEnd"/>
      <w:r w:rsidRPr="002902D4">
        <w:rPr>
          <w:rFonts w:ascii="Avenir Next LT Pro Light" w:hAnsi="Avenir Next LT Pro Light"/>
        </w:rPr>
        <w:t xml:space="preserve">. </w:t>
      </w:r>
      <w:r w:rsidRPr="008E50CF">
        <w:sym w:font="Wingdings" w:char="F0E8"/>
      </w:r>
      <w:r w:rsidRPr="002902D4">
        <w:rPr>
          <w:rFonts w:ascii="Avenir Next LT Pro Light" w:hAnsi="Avenir Next LT Pro Light"/>
        </w:rPr>
        <w:t xml:space="preserve"> Meubles achetés par les clients chez </w:t>
      </w:r>
      <w:proofErr w:type="spellStart"/>
      <w:r w:rsidRPr="002902D4">
        <w:rPr>
          <w:rFonts w:ascii="Avenir Next LT Pro Light" w:hAnsi="Avenir Next LT Pro Light"/>
        </w:rPr>
        <w:t>Porcelanosa</w:t>
      </w:r>
      <w:proofErr w:type="spellEnd"/>
      <w:r w:rsidRPr="002902D4">
        <w:rPr>
          <w:rFonts w:ascii="Avenir Next LT Pro Light" w:hAnsi="Avenir Next LT Pro Light"/>
        </w:rPr>
        <w:t>. Commande en cours et stockage dans l’entrepôt en Espagne : Déclenchement de la livraison à domicile selon planning du projet.</w:t>
      </w:r>
    </w:p>
    <w:p w14:paraId="74383118" w14:textId="77777777" w:rsidR="001E72CC" w:rsidRPr="002902D4" w:rsidRDefault="001E72CC" w:rsidP="002902D4">
      <w:pPr>
        <w:rPr>
          <w:rFonts w:ascii="Avenir Next LT Pro Light" w:hAnsi="Avenir Next LT Pro Light"/>
        </w:rPr>
      </w:pPr>
      <w:r w:rsidRPr="002902D4">
        <w:rPr>
          <w:rFonts w:ascii="Avenir Next LT Pro Light" w:hAnsi="Avenir Next LT Pro Light"/>
        </w:rPr>
        <w:t xml:space="preserve">Pose d’un plan vasque unique </w:t>
      </w:r>
      <w:proofErr w:type="spellStart"/>
      <w:r w:rsidRPr="002902D4">
        <w:rPr>
          <w:rFonts w:ascii="Avenir Next LT Pro Light" w:hAnsi="Avenir Next LT Pro Light"/>
        </w:rPr>
        <w:t>Porcelanosa</w:t>
      </w:r>
      <w:proofErr w:type="spellEnd"/>
      <w:r w:rsidRPr="002902D4">
        <w:rPr>
          <w:rFonts w:ascii="Avenir Next LT Pro Light" w:hAnsi="Avenir Next LT Pro Light"/>
        </w:rPr>
        <w:t xml:space="preserve"> en @Krion Blanc mat 1404 x 490 x 12 mm, avec trop plein. Débord de 2mm de chaque côté du meuble qui le soutient. </w:t>
      </w:r>
      <w:r w:rsidRPr="008E50CF">
        <w:sym w:font="Wingdings" w:char="F0E8"/>
      </w:r>
      <w:r w:rsidRPr="002902D4">
        <w:rPr>
          <w:rFonts w:ascii="Avenir Next LT Pro Light" w:hAnsi="Avenir Next LT Pro Light"/>
        </w:rPr>
        <w:t xml:space="preserve"> Plan vasque acheté par les clients chez </w:t>
      </w:r>
      <w:proofErr w:type="spellStart"/>
      <w:r w:rsidRPr="002902D4">
        <w:rPr>
          <w:rFonts w:ascii="Avenir Next LT Pro Light" w:hAnsi="Avenir Next LT Pro Light"/>
        </w:rPr>
        <w:t>Porcelanosa</w:t>
      </w:r>
      <w:proofErr w:type="spellEnd"/>
      <w:r w:rsidRPr="002902D4">
        <w:rPr>
          <w:rFonts w:ascii="Avenir Next LT Pro Light" w:hAnsi="Avenir Next LT Pro Light"/>
        </w:rPr>
        <w:t>. Commande en cours et stockage dans l’entrepôt en Espagne : Déclenchement de la livraison à domicile selon planning du projet.</w:t>
      </w:r>
    </w:p>
    <w:p w14:paraId="2AC06B3E" w14:textId="77777777" w:rsidR="001E72CC" w:rsidRPr="002902D4" w:rsidRDefault="001E72CC" w:rsidP="002902D4">
      <w:pPr>
        <w:rPr>
          <w:rFonts w:ascii="Avenir Next LT Pro Light" w:hAnsi="Avenir Next LT Pro Light"/>
        </w:rPr>
      </w:pPr>
      <w:r w:rsidRPr="002902D4">
        <w:rPr>
          <w:rFonts w:ascii="Avenir Next LT Pro Light" w:hAnsi="Avenir Next LT Pro Light"/>
        </w:rPr>
        <w:t xml:space="preserve">Installation de 2 bondes blanches push pull </w:t>
      </w:r>
      <w:r w:rsidRPr="008E50CF">
        <w:sym w:font="Wingdings" w:char="F0E8"/>
      </w:r>
      <w:r w:rsidRPr="002902D4">
        <w:rPr>
          <w:rFonts w:ascii="Avenir Next LT Pro Light" w:hAnsi="Avenir Next LT Pro Light"/>
        </w:rPr>
        <w:t xml:space="preserve"> Bondes achetées par les clients chez </w:t>
      </w:r>
      <w:proofErr w:type="spellStart"/>
      <w:r w:rsidRPr="002902D4">
        <w:rPr>
          <w:rFonts w:ascii="Avenir Next LT Pro Light" w:hAnsi="Avenir Next LT Pro Light"/>
        </w:rPr>
        <w:t>Porcelanosa</w:t>
      </w:r>
      <w:proofErr w:type="spellEnd"/>
      <w:r w:rsidRPr="002902D4">
        <w:rPr>
          <w:rFonts w:ascii="Avenir Next LT Pro Light" w:hAnsi="Avenir Next LT Pro Light"/>
        </w:rPr>
        <w:t> : Déclenchement de la livraison à domicile selon planning du projet.</w:t>
      </w:r>
    </w:p>
    <w:p w14:paraId="32DEF760" w14:textId="77777777" w:rsidR="001E72CC" w:rsidRPr="002902D4" w:rsidRDefault="001E72CC" w:rsidP="002902D4">
      <w:pPr>
        <w:rPr>
          <w:rFonts w:ascii="Avenir Next LT Pro Light" w:hAnsi="Avenir Next LT Pro Light"/>
        </w:rPr>
      </w:pPr>
      <w:r w:rsidRPr="002902D4">
        <w:rPr>
          <w:rFonts w:ascii="Avenir Next LT Pro Light" w:hAnsi="Avenir Next LT Pro Light"/>
        </w:rPr>
        <w:t xml:space="preserve">Installation de 2 siphons Chrome </w:t>
      </w:r>
      <w:r w:rsidRPr="008E50CF">
        <w:sym w:font="Wingdings" w:char="F0E8"/>
      </w:r>
      <w:r w:rsidRPr="002902D4">
        <w:rPr>
          <w:rFonts w:ascii="Avenir Next LT Pro Light" w:hAnsi="Avenir Next LT Pro Light"/>
        </w:rPr>
        <w:t xml:space="preserve"> Siphons achetés par les clients chez </w:t>
      </w:r>
      <w:proofErr w:type="spellStart"/>
      <w:r w:rsidRPr="002902D4">
        <w:rPr>
          <w:rFonts w:ascii="Avenir Next LT Pro Light" w:hAnsi="Avenir Next LT Pro Light"/>
        </w:rPr>
        <w:t>Porcelanosa</w:t>
      </w:r>
      <w:proofErr w:type="spellEnd"/>
      <w:r w:rsidRPr="002902D4">
        <w:rPr>
          <w:rFonts w:ascii="Avenir Next LT Pro Light" w:hAnsi="Avenir Next LT Pro Light"/>
        </w:rPr>
        <w:t> : Déclenchement de la livraison à domicile selon planning du projet.</w:t>
      </w:r>
    </w:p>
    <w:p w14:paraId="2EC4ED27" w14:textId="2B5C0CF0" w:rsidR="001E72CC" w:rsidRPr="002902D4" w:rsidRDefault="001E72CC" w:rsidP="002902D4">
      <w:pPr>
        <w:rPr>
          <w:rFonts w:ascii="Avenir Next LT Pro Light" w:hAnsi="Avenir Next LT Pro Light"/>
        </w:rPr>
      </w:pPr>
      <w:r w:rsidRPr="002902D4">
        <w:rPr>
          <w:rFonts w:ascii="Avenir Next LT Pro Light" w:hAnsi="Avenir Next LT Pro Light"/>
        </w:rPr>
        <w:t xml:space="preserve">Fourniture et pose de 2 mitigeurs de lavabo chromés modèle </w:t>
      </w:r>
      <w:proofErr w:type="spellStart"/>
      <w:r w:rsidRPr="002902D4">
        <w:rPr>
          <w:rFonts w:ascii="Avenir Next LT Pro Light" w:hAnsi="Avenir Next LT Pro Light"/>
        </w:rPr>
        <w:t>Hansgrohe</w:t>
      </w:r>
      <w:proofErr w:type="spellEnd"/>
      <w:r w:rsidRPr="002902D4">
        <w:rPr>
          <w:rFonts w:ascii="Avenir Next LT Pro Light" w:hAnsi="Avenir Next LT Pro Light"/>
        </w:rPr>
        <w:t xml:space="preserve"> Modèle </w:t>
      </w:r>
      <w:proofErr w:type="spellStart"/>
      <w:r w:rsidRPr="002902D4">
        <w:rPr>
          <w:rFonts w:ascii="Avenir Next LT Pro Light" w:hAnsi="Avenir Next LT Pro Light"/>
        </w:rPr>
        <w:t>Vivenis</w:t>
      </w:r>
      <w:proofErr w:type="spellEnd"/>
      <w:r w:rsidRPr="002902D4">
        <w:rPr>
          <w:rFonts w:ascii="Avenir Next LT Pro Light" w:hAnsi="Avenir Next LT Pro Light"/>
        </w:rPr>
        <w:t xml:space="preserve">, hauteur sous bec 110 mm, </w:t>
      </w:r>
      <w:proofErr w:type="spellStart"/>
      <w:r w:rsidR="0047668F" w:rsidRPr="002902D4">
        <w:rPr>
          <w:rFonts w:ascii="Avenir Next LT Pro Light" w:hAnsi="Avenir Next LT Pro Light"/>
        </w:rPr>
        <w:t>écosmart</w:t>
      </w:r>
      <w:proofErr w:type="spellEnd"/>
      <w:r w:rsidR="0047668F" w:rsidRPr="002902D4">
        <w:rPr>
          <w:rFonts w:ascii="Avenir Next LT Pro Light" w:hAnsi="Avenir Next LT Pro Light"/>
        </w:rPr>
        <w:t xml:space="preserve">, </w:t>
      </w:r>
      <w:r w:rsidRPr="002902D4">
        <w:rPr>
          <w:rFonts w:ascii="Avenir Next LT Pro Light" w:hAnsi="Avenir Next LT Pro Light"/>
        </w:rPr>
        <w:t>pas de tirette, ni vidage.</w:t>
      </w:r>
    </w:p>
    <w:p w14:paraId="1BDF6572" w14:textId="77777777" w:rsidR="00E7151B" w:rsidRDefault="00E7151B">
      <w:pPr>
        <w:rPr>
          <w:rFonts w:ascii="Avenir Next LT Pro Light" w:hAnsi="Avenir Next LT Pro Light"/>
        </w:rPr>
      </w:pPr>
      <w:r>
        <w:rPr>
          <w:rFonts w:ascii="Avenir Next LT Pro Light" w:hAnsi="Avenir Next LT Pro Light"/>
        </w:rPr>
        <w:br w:type="page"/>
      </w:r>
    </w:p>
    <w:p w14:paraId="53CAAB63" w14:textId="6A1AA957" w:rsidR="001E72CC" w:rsidRPr="002902D4" w:rsidRDefault="001E72CC" w:rsidP="002902D4">
      <w:pPr>
        <w:shd w:val="clear" w:color="auto" w:fill="FFFFFF"/>
        <w:rPr>
          <w:rFonts w:ascii="Avenir Next LT Pro Light" w:hAnsi="Avenir Next LT Pro Light"/>
        </w:rPr>
      </w:pPr>
      <w:r w:rsidRPr="002902D4">
        <w:rPr>
          <w:rFonts w:ascii="Avenir Next LT Pro Light" w:hAnsi="Avenir Next LT Pro Light"/>
        </w:rPr>
        <w:t xml:space="preserve">Fourniture et pose d’un miroir rectangulaire 120 x 80 cm, antibuée, avec éclairage intégré en lumière blanche 6000K et variation de température de lumière, commandes tactiles sur miroir (modèle type miroir Leroy Merlin </w:t>
      </w:r>
      <w:proofErr w:type="spellStart"/>
      <w:r w:rsidRPr="002902D4">
        <w:rPr>
          <w:rFonts w:ascii="Avenir Next LT Pro Light" w:hAnsi="Avenir Next LT Pro Light"/>
        </w:rPr>
        <w:t>ref</w:t>
      </w:r>
      <w:proofErr w:type="spellEnd"/>
      <w:r w:rsidRPr="002902D4">
        <w:rPr>
          <w:rFonts w:ascii="Avenir Next LT Pro Light" w:hAnsi="Avenir Next LT Pro Light"/>
        </w:rPr>
        <w:t>. 83995951)</w:t>
      </w:r>
      <w:r w:rsidR="00AF03F1" w:rsidRPr="002902D4">
        <w:rPr>
          <w:rFonts w:ascii="Avenir Next LT Pro Light" w:hAnsi="Avenir Next LT Pro Light"/>
        </w:rPr>
        <w:t xml:space="preserve">. </w:t>
      </w:r>
      <w:r w:rsidR="00AF03F1" w:rsidRPr="00392D18">
        <w:rPr>
          <w:rFonts w:ascii="Avenir Next LT Pro Light" w:hAnsi="Avenir Next LT Pro Light"/>
          <w:highlight w:val="yellow"/>
        </w:rPr>
        <w:t>Modèle à valider par les clients.</w:t>
      </w:r>
    </w:p>
    <w:p w14:paraId="211DD3FA" w14:textId="66FFC3CC" w:rsidR="001E72CC" w:rsidRPr="002902D4" w:rsidRDefault="001E72CC" w:rsidP="002902D4">
      <w:pPr>
        <w:shd w:val="clear" w:color="auto" w:fill="FFFFFF"/>
        <w:rPr>
          <w:rFonts w:ascii="Avenir Next LT Pro Light" w:hAnsi="Avenir Next LT Pro Light"/>
        </w:rPr>
      </w:pPr>
      <w:r w:rsidRPr="002902D4">
        <w:rPr>
          <w:rFonts w:ascii="Avenir Next LT Pro Light" w:hAnsi="Avenir Next LT Pro Light"/>
        </w:rPr>
        <w:t xml:space="preserve">Fourniture et pose d’un miroir grossissant, finition chrome, à fixer au mur, avec bras orientable (modèle type miroir Leroy Merlin </w:t>
      </w:r>
      <w:proofErr w:type="spellStart"/>
      <w:r w:rsidRPr="002902D4">
        <w:rPr>
          <w:rFonts w:ascii="Avenir Next LT Pro Light" w:hAnsi="Avenir Next LT Pro Light"/>
        </w:rPr>
        <w:t>ref</w:t>
      </w:r>
      <w:proofErr w:type="spellEnd"/>
      <w:r w:rsidRPr="002902D4">
        <w:rPr>
          <w:rFonts w:ascii="Avenir Next LT Pro Light" w:hAnsi="Avenir Next LT Pro Light"/>
        </w:rPr>
        <w:t>. 91656429)</w:t>
      </w:r>
      <w:r w:rsidR="00AF03F1" w:rsidRPr="002902D4">
        <w:rPr>
          <w:rFonts w:ascii="Avenir Next LT Pro Light" w:hAnsi="Avenir Next LT Pro Light"/>
        </w:rPr>
        <w:t xml:space="preserve">. </w:t>
      </w:r>
      <w:r w:rsidR="00AF03F1" w:rsidRPr="00392D18">
        <w:rPr>
          <w:rFonts w:ascii="Avenir Next LT Pro Light" w:hAnsi="Avenir Next LT Pro Light"/>
          <w:highlight w:val="yellow"/>
        </w:rPr>
        <w:t>Modèle à valider par les clients.</w:t>
      </w:r>
    </w:p>
    <w:p w14:paraId="2F3421A3" w14:textId="03C2DD56" w:rsidR="005F5931" w:rsidRPr="002902D4" w:rsidRDefault="00155489" w:rsidP="002902D4">
      <w:pPr>
        <w:rPr>
          <w:rFonts w:ascii="Avenir Next LT Pro Light" w:hAnsi="Avenir Next LT Pro Light"/>
        </w:rPr>
      </w:pPr>
      <w:r w:rsidRPr="002902D4">
        <w:rPr>
          <w:rFonts w:ascii="Avenir Next LT Pro Light" w:hAnsi="Avenir Next LT Pro Light"/>
        </w:rPr>
        <w:t>Fourniture et pose d’un receveur blanc extraplat en résine antidérapant PN24 90x135 cm à poser. 3cm de ressaut maximum. Canive</w:t>
      </w:r>
      <w:r w:rsidR="002971B9" w:rsidRPr="002902D4">
        <w:rPr>
          <w:rFonts w:ascii="Avenir Next LT Pro Light" w:hAnsi="Avenir Next LT Pro Light"/>
        </w:rPr>
        <w:t>au d’évacuation</w:t>
      </w:r>
      <w:r w:rsidRPr="002902D4">
        <w:rPr>
          <w:rFonts w:ascii="Avenir Next LT Pro Light" w:hAnsi="Avenir Next LT Pro Light"/>
        </w:rPr>
        <w:t xml:space="preserve"> en fond de douche, au sol (évacuation verticale), facile de nettoyage.</w:t>
      </w:r>
      <w:r w:rsidR="005F5931" w:rsidRPr="002902D4">
        <w:rPr>
          <w:rFonts w:ascii="Avenir Next LT Pro Light" w:hAnsi="Avenir Next LT Pro Light"/>
        </w:rPr>
        <w:t xml:space="preserve"> </w:t>
      </w:r>
      <w:r w:rsidR="005F5931" w:rsidRPr="00392D18">
        <w:rPr>
          <w:rFonts w:ascii="Avenir Next LT Pro Light" w:hAnsi="Avenir Next LT Pro Light"/>
          <w:highlight w:val="yellow"/>
        </w:rPr>
        <w:t>Modèle à confirmer par les clients.</w:t>
      </w:r>
    </w:p>
    <w:p w14:paraId="1059DD96" w14:textId="0B41D70E" w:rsidR="001E72CC" w:rsidRPr="002902D4" w:rsidRDefault="001E72CC" w:rsidP="002902D4">
      <w:pPr>
        <w:shd w:val="clear" w:color="auto" w:fill="FFFFFF"/>
        <w:rPr>
          <w:rFonts w:ascii="Avenir Next LT Pro Light" w:hAnsi="Avenir Next LT Pro Light"/>
        </w:rPr>
      </w:pPr>
      <w:r w:rsidRPr="002902D4">
        <w:rPr>
          <w:rFonts w:ascii="Avenir Next LT Pro Light" w:hAnsi="Avenir Next LT Pro Light"/>
        </w:rPr>
        <w:t xml:space="preserve">Fourniture et pose d’une colonne de douche chromée apparente avec mitigeur thermostatique. Barre de commande simple à comprendre, avec 2 boutons à tourner (choix tête de douche/douchette + choix température). Tête de douche carrée max 20cm de largeur. Douchette à main rectangulaire large. Souhait d’un fort débit d’eau pour la tête de douche (pas d’économiseur d’eau). Modèle type </w:t>
      </w:r>
      <w:proofErr w:type="spellStart"/>
      <w:r w:rsidRPr="002902D4">
        <w:rPr>
          <w:rFonts w:ascii="Avenir Next LT Pro Light" w:hAnsi="Avenir Next LT Pro Light"/>
        </w:rPr>
        <w:t>HansGrohe</w:t>
      </w:r>
      <w:proofErr w:type="spellEnd"/>
      <w:r w:rsidRPr="002902D4">
        <w:rPr>
          <w:rFonts w:ascii="Avenir Next LT Pro Light" w:hAnsi="Avenir Next LT Pro Light"/>
        </w:rPr>
        <w:t xml:space="preserve"> Vernis Shape</w:t>
      </w:r>
      <w:r w:rsidR="002B5A7D" w:rsidRPr="00392D18">
        <w:rPr>
          <w:rFonts w:ascii="Avenir Next LT Pro Light" w:hAnsi="Avenir Next LT Pro Light"/>
          <w:highlight w:val="yellow"/>
        </w:rPr>
        <w:t>.</w:t>
      </w:r>
      <w:r w:rsidR="005F5931" w:rsidRPr="00392D18">
        <w:rPr>
          <w:rFonts w:ascii="Avenir Next LT Pro Light" w:hAnsi="Avenir Next LT Pro Light"/>
          <w:highlight w:val="yellow"/>
        </w:rPr>
        <w:t xml:space="preserve"> </w:t>
      </w:r>
      <w:r w:rsidR="002B5A7D" w:rsidRPr="00392D18">
        <w:rPr>
          <w:rFonts w:ascii="Avenir Next LT Pro Light" w:hAnsi="Avenir Next LT Pro Light"/>
          <w:highlight w:val="yellow"/>
        </w:rPr>
        <w:t xml:space="preserve">Modèle à </w:t>
      </w:r>
      <w:r w:rsidR="005F5931" w:rsidRPr="00392D18">
        <w:rPr>
          <w:rFonts w:ascii="Avenir Next LT Pro Light" w:hAnsi="Avenir Next LT Pro Light"/>
          <w:highlight w:val="yellow"/>
        </w:rPr>
        <w:t>confirmer par les clients.</w:t>
      </w:r>
    </w:p>
    <w:p w14:paraId="2E1E27A7" w14:textId="3B3ECDBF" w:rsidR="00ED123A" w:rsidRPr="002902D4" w:rsidRDefault="00ED123A" w:rsidP="002902D4">
      <w:pPr>
        <w:rPr>
          <w:rFonts w:ascii="Avenir Next LT Pro Light" w:hAnsi="Avenir Next LT Pro Light"/>
        </w:rPr>
      </w:pPr>
      <w:r w:rsidRPr="002902D4">
        <w:rPr>
          <w:rFonts w:ascii="Avenir Next LT Pro Light" w:hAnsi="Avenir Next LT Pro Light"/>
        </w:rPr>
        <w:t xml:space="preserve">Fourniture et pose d’une barre </w:t>
      </w:r>
      <w:r w:rsidR="003D6AC7" w:rsidRPr="002902D4">
        <w:rPr>
          <w:rFonts w:ascii="Avenir Next LT Pro Light" w:hAnsi="Avenir Next LT Pro Light"/>
        </w:rPr>
        <w:t xml:space="preserve">d’appui droite </w:t>
      </w:r>
      <w:r w:rsidR="00036F14" w:rsidRPr="002902D4">
        <w:rPr>
          <w:rFonts w:ascii="Avenir Next LT Pro Light" w:hAnsi="Avenir Next LT Pro Light"/>
        </w:rPr>
        <w:t xml:space="preserve">chromée </w:t>
      </w:r>
      <w:r w:rsidRPr="002902D4">
        <w:rPr>
          <w:rFonts w:ascii="Avenir Next LT Pro Light" w:hAnsi="Avenir Next LT Pro Light"/>
        </w:rPr>
        <w:t>dans la douche, sur la cloison du meuble vasque</w:t>
      </w:r>
      <w:r w:rsidR="003D6AC7" w:rsidRPr="002902D4">
        <w:rPr>
          <w:rFonts w:ascii="Avenir Next LT Pro Light" w:hAnsi="Avenir Next LT Pro Light"/>
        </w:rPr>
        <w:t xml:space="preserve">, type Villeroy &amp; Boch </w:t>
      </w:r>
      <w:proofErr w:type="spellStart"/>
      <w:r w:rsidR="003D6AC7" w:rsidRPr="002902D4">
        <w:rPr>
          <w:rFonts w:ascii="Avenir Next LT Pro Light" w:hAnsi="Avenir Next LT Pro Light"/>
        </w:rPr>
        <w:t>Elements</w:t>
      </w:r>
      <w:proofErr w:type="spellEnd"/>
      <w:r w:rsidR="003D6AC7" w:rsidRPr="002902D4">
        <w:rPr>
          <w:rFonts w:ascii="Avenir Next LT Pro Light" w:hAnsi="Avenir Next LT Pro Light"/>
        </w:rPr>
        <w:t xml:space="preserve"> Tender 45x5x8 cm</w:t>
      </w:r>
      <w:r w:rsidRPr="002902D4">
        <w:rPr>
          <w:rFonts w:ascii="Avenir Next LT Pro Light" w:hAnsi="Avenir Next LT Pro Light"/>
        </w:rPr>
        <w:t xml:space="preserve">. </w:t>
      </w:r>
      <w:r w:rsidRPr="00392D18">
        <w:rPr>
          <w:rFonts w:ascii="Avenir Next LT Pro Light" w:hAnsi="Avenir Next LT Pro Light"/>
          <w:highlight w:val="yellow"/>
        </w:rPr>
        <w:t>Modèle à confirmer par les clients</w:t>
      </w:r>
    </w:p>
    <w:p w14:paraId="513D3031" w14:textId="1E29BB6B" w:rsidR="00EC1D59" w:rsidRPr="002902D4" w:rsidRDefault="00EC1D59" w:rsidP="002902D4">
      <w:pPr>
        <w:shd w:val="clear" w:color="auto" w:fill="FFFFFF"/>
        <w:rPr>
          <w:rFonts w:ascii="Avenir Next LT Pro Light" w:hAnsi="Avenir Next LT Pro Light"/>
        </w:rPr>
      </w:pPr>
      <w:r w:rsidRPr="002902D4">
        <w:rPr>
          <w:rFonts w:ascii="Avenir Next LT Pro Light" w:hAnsi="Avenir Next LT Pro Light"/>
        </w:rPr>
        <w:t>Pose d’un radiateur mural suspendu mixte hydraulique / électrique</w:t>
      </w:r>
      <w:r w:rsidR="00914364" w:rsidRPr="002902D4">
        <w:rPr>
          <w:rFonts w:ascii="Avenir Next LT Pro Light" w:hAnsi="Avenir Next LT Pro Light"/>
        </w:rPr>
        <w:t>,</w:t>
      </w:r>
      <w:r w:rsidRPr="002902D4">
        <w:rPr>
          <w:rFonts w:ascii="Avenir Next LT Pro Light" w:hAnsi="Avenir Next LT Pro Light"/>
        </w:rPr>
        <w:t xml:space="preserve"> blanc, </w:t>
      </w:r>
      <w:r w:rsidR="001D3CBC" w:rsidRPr="002902D4">
        <w:rPr>
          <w:rFonts w:ascii="Avenir Next LT Pro Light" w:hAnsi="Avenir Next LT Pro Light"/>
        </w:rPr>
        <w:t xml:space="preserve">sans souffleur, type </w:t>
      </w:r>
      <w:proofErr w:type="spellStart"/>
      <w:r w:rsidR="001D3CBC" w:rsidRPr="002902D4">
        <w:rPr>
          <w:rFonts w:ascii="Avenir Next LT Pro Light" w:hAnsi="Avenir Next LT Pro Light"/>
        </w:rPr>
        <w:t>Acova</w:t>
      </w:r>
      <w:proofErr w:type="spellEnd"/>
      <w:r w:rsidR="001D3CBC" w:rsidRPr="002902D4">
        <w:rPr>
          <w:rFonts w:ascii="Avenir Next LT Pro Light" w:hAnsi="Avenir Next LT Pro Light"/>
        </w:rPr>
        <w:t xml:space="preserve"> </w:t>
      </w:r>
      <w:proofErr w:type="spellStart"/>
      <w:r w:rsidR="001D3CBC" w:rsidRPr="002902D4">
        <w:rPr>
          <w:rFonts w:ascii="Avenir Next LT Pro Light" w:hAnsi="Avenir Next LT Pro Light"/>
        </w:rPr>
        <w:t>Kadran</w:t>
      </w:r>
      <w:proofErr w:type="spellEnd"/>
      <w:r w:rsidR="001D3CBC" w:rsidRPr="002902D4">
        <w:rPr>
          <w:rFonts w:ascii="Avenir Next LT Pro Light" w:hAnsi="Avenir Next LT Pro Light"/>
        </w:rPr>
        <w:t xml:space="preserve"> 55x154 cm, mais avec commande à hauteur d’homme</w:t>
      </w:r>
      <w:r w:rsidRPr="002902D4">
        <w:rPr>
          <w:rFonts w:ascii="Avenir Next LT Pro Light" w:hAnsi="Avenir Next LT Pro Light"/>
        </w:rPr>
        <w:t xml:space="preserve">. </w:t>
      </w:r>
      <w:r w:rsidRPr="00392D18">
        <w:rPr>
          <w:rFonts w:ascii="Avenir Next LT Pro Light" w:hAnsi="Avenir Next LT Pro Light"/>
          <w:highlight w:val="yellow"/>
        </w:rPr>
        <w:t>Modèle à confirmer par les clients.</w:t>
      </w:r>
      <w:r w:rsidR="00E62337" w:rsidRPr="002902D4">
        <w:rPr>
          <w:rFonts w:ascii="Avenir Next LT Pro Light" w:hAnsi="Avenir Next LT Pro Light"/>
        </w:rPr>
        <w:t xml:space="preserve"> </w:t>
      </w:r>
    </w:p>
    <w:p w14:paraId="18706A1B" w14:textId="45286AFC" w:rsidR="008B7770" w:rsidRPr="00392D18" w:rsidRDefault="008B7770" w:rsidP="002902D4">
      <w:pPr>
        <w:rPr>
          <w:rFonts w:ascii="Avenir Next LT Pro Light" w:hAnsi="Avenir Next LT Pro Light"/>
          <w:highlight w:val="yellow"/>
        </w:rPr>
      </w:pPr>
      <w:r w:rsidRPr="002902D4">
        <w:rPr>
          <w:rFonts w:ascii="Avenir Next LT Pro Light" w:hAnsi="Avenir Next LT Pro Light"/>
        </w:rPr>
        <w:t xml:space="preserve">Choix à faire pour réduire le délai d’arriver de l’eau chaude : </w:t>
      </w:r>
      <w:r w:rsidRPr="00392D18">
        <w:rPr>
          <w:rFonts w:ascii="Avenir Next LT Pro Light" w:hAnsi="Avenir Next LT Pro Light"/>
          <w:highlight w:val="yellow"/>
        </w:rPr>
        <w:t>ballon tampon</w:t>
      </w:r>
      <w:r w:rsidR="00174690" w:rsidRPr="00392D18">
        <w:rPr>
          <w:rFonts w:ascii="Avenir Next LT Pro Light" w:hAnsi="Avenir Next LT Pro Light"/>
          <w:highlight w:val="yellow"/>
        </w:rPr>
        <w:t xml:space="preserve"> électrique</w:t>
      </w:r>
      <w:r w:rsidRPr="00392D18">
        <w:rPr>
          <w:rFonts w:ascii="Avenir Next LT Pro Light" w:hAnsi="Avenir Next LT Pro Light"/>
          <w:highlight w:val="yellow"/>
        </w:rPr>
        <w:t> </w:t>
      </w:r>
      <w:r w:rsidR="00916186" w:rsidRPr="00392D18">
        <w:rPr>
          <w:rFonts w:ascii="Avenir Next LT Pro Light" w:hAnsi="Avenir Next LT Pro Light"/>
          <w:highlight w:val="yellow"/>
        </w:rPr>
        <w:t xml:space="preserve">(dans le vide sanitaire, sous la SdE) </w:t>
      </w:r>
      <w:r w:rsidRPr="00392D18">
        <w:rPr>
          <w:rFonts w:ascii="Avenir Next LT Pro Light" w:hAnsi="Avenir Next LT Pro Light"/>
          <w:highlight w:val="yellow"/>
        </w:rPr>
        <w:t>? circuit fermé d’eau chaude ?</w:t>
      </w:r>
      <w:r w:rsidR="004B4A0A" w:rsidRPr="00392D18">
        <w:rPr>
          <w:rFonts w:ascii="Avenir Next LT Pro Light" w:hAnsi="Avenir Next LT Pro Light"/>
          <w:highlight w:val="yellow"/>
        </w:rPr>
        <w:t xml:space="preserve"> En fonction,</w:t>
      </w:r>
      <w:r w:rsidR="00E0341D" w:rsidRPr="00392D18">
        <w:rPr>
          <w:rFonts w:ascii="Avenir Next LT Pro Light" w:hAnsi="Avenir Next LT Pro Light"/>
          <w:highlight w:val="yellow"/>
        </w:rPr>
        <w:t xml:space="preserve"> </w:t>
      </w:r>
      <w:r w:rsidR="004B4A0A" w:rsidRPr="00392D18">
        <w:rPr>
          <w:rFonts w:ascii="Avenir Next LT Pro Light" w:hAnsi="Avenir Next LT Pro Light"/>
          <w:highlight w:val="yellow"/>
        </w:rPr>
        <w:t>r</w:t>
      </w:r>
      <w:r w:rsidRPr="00392D18">
        <w:rPr>
          <w:rFonts w:ascii="Avenir Next LT Pro Light" w:hAnsi="Avenir Next LT Pro Light"/>
          <w:highlight w:val="yellow"/>
        </w:rPr>
        <w:t>éflexion sur la création d’une trappe</w:t>
      </w:r>
      <w:r w:rsidR="00E0341D" w:rsidRPr="00392D18">
        <w:rPr>
          <w:rFonts w:ascii="Avenir Next LT Pro Light" w:hAnsi="Avenir Next LT Pro Light"/>
          <w:highlight w:val="yellow"/>
        </w:rPr>
        <w:t xml:space="preserve"> 40x40cm</w:t>
      </w:r>
      <w:r w:rsidRPr="00392D18">
        <w:rPr>
          <w:rFonts w:ascii="Avenir Next LT Pro Light" w:hAnsi="Avenir Next LT Pro Light"/>
          <w:highlight w:val="yellow"/>
        </w:rPr>
        <w:t xml:space="preserve"> dans le sol, à l’emplacement du trou existant sous la </w:t>
      </w:r>
      <w:r w:rsidR="004B4A0A" w:rsidRPr="00392D18">
        <w:rPr>
          <w:rFonts w:ascii="Avenir Next LT Pro Light" w:hAnsi="Avenir Next LT Pro Light"/>
          <w:highlight w:val="yellow"/>
        </w:rPr>
        <w:t>douche existante</w:t>
      </w:r>
      <w:r w:rsidRPr="00392D18">
        <w:rPr>
          <w:rFonts w:ascii="Avenir Next LT Pro Light" w:hAnsi="Avenir Next LT Pro Light"/>
          <w:highlight w:val="yellow"/>
        </w:rPr>
        <w:t>, pour un accès plus facile au vide sanitaire.</w:t>
      </w:r>
    </w:p>
    <w:p w14:paraId="690A8ABB" w14:textId="327CC69D" w:rsidR="008B7770" w:rsidRPr="002902D4" w:rsidRDefault="008B7770" w:rsidP="002902D4">
      <w:pPr>
        <w:rPr>
          <w:rFonts w:ascii="Avenir Next LT Pro Light" w:hAnsi="Avenir Next LT Pro Light"/>
        </w:rPr>
      </w:pPr>
      <w:r w:rsidRPr="002902D4">
        <w:rPr>
          <w:rFonts w:ascii="Avenir Next LT Pro Light" w:hAnsi="Avenir Next LT Pro Light"/>
        </w:rPr>
        <w:t>Etude de la pertinence d’isoler les tuyaux existants, dans le vide sanitaire.</w:t>
      </w:r>
    </w:p>
    <w:p w14:paraId="61CDA2F4" w14:textId="7B242A56" w:rsidR="00155489" w:rsidRPr="00C84527" w:rsidRDefault="00C84527" w:rsidP="002902D4">
      <w:pPr>
        <w:shd w:val="clear" w:color="auto" w:fill="FFFFFF"/>
        <w:rPr>
          <w:rFonts w:ascii="Avenir Next LT Pro Light" w:hAnsi="Avenir Next LT Pro Light"/>
        </w:rPr>
      </w:pPr>
      <w:r w:rsidRPr="00C84527">
        <w:rPr>
          <w:rFonts w:ascii="Avenir Next LT Pro Light" w:hAnsi="Avenir Next LT Pro Light"/>
        </w:rPr>
        <w:t xml:space="preserve">Fourniture et pose d’un </w:t>
      </w:r>
      <w:r w:rsidR="00155489" w:rsidRPr="00C84527">
        <w:rPr>
          <w:rFonts w:ascii="Avenir Next LT Pro Light" w:hAnsi="Avenir Next LT Pro Light"/>
        </w:rPr>
        <w:t xml:space="preserve">extracteur </w:t>
      </w:r>
      <w:r w:rsidRPr="00C84527">
        <w:rPr>
          <w:rFonts w:ascii="Avenir Next LT Pro Light" w:hAnsi="Avenir Next LT Pro Light"/>
        </w:rPr>
        <w:t xml:space="preserve">peu bruyant en remplacement de celui </w:t>
      </w:r>
      <w:r w:rsidR="00155489" w:rsidRPr="00C84527">
        <w:rPr>
          <w:rFonts w:ascii="Avenir Next LT Pro Light" w:hAnsi="Avenir Next LT Pro Light"/>
        </w:rPr>
        <w:t>existant</w:t>
      </w:r>
      <w:r w:rsidRPr="00C84527">
        <w:rPr>
          <w:rFonts w:ascii="Avenir Next LT Pro Light" w:hAnsi="Avenir Next LT Pro Light"/>
        </w:rPr>
        <w:t xml:space="preserve"> </w:t>
      </w:r>
      <w:r w:rsidR="00155489" w:rsidRPr="00C84527">
        <w:rPr>
          <w:rFonts w:ascii="Avenir Next LT Pro Light" w:hAnsi="Avenir Next LT Pro Light"/>
        </w:rPr>
        <w:t>(</w:t>
      </w:r>
      <w:r w:rsidRPr="00C84527">
        <w:rPr>
          <w:rFonts w:ascii="Avenir Next LT Pro Light" w:hAnsi="Avenir Next LT Pro Light"/>
        </w:rPr>
        <w:t xml:space="preserve">percement existant </w:t>
      </w:r>
      <w:r w:rsidR="00155489" w:rsidRPr="00C84527">
        <w:rPr>
          <w:rFonts w:ascii="Avenir Next LT Pro Light" w:hAnsi="Avenir Next LT Pro Light"/>
        </w:rPr>
        <w:t xml:space="preserve">au plafond de la pièce). </w:t>
      </w:r>
      <w:r>
        <w:rPr>
          <w:rFonts w:ascii="Avenir Next LT Pro Light" w:hAnsi="Avenir Next LT Pro Light"/>
        </w:rPr>
        <w:t>Fourniture et pose de</w:t>
      </w:r>
      <w:r w:rsidRPr="00C84527">
        <w:rPr>
          <w:rFonts w:ascii="Avenir Next LT Pro Light" w:hAnsi="Avenir Next LT Pro Light"/>
        </w:rPr>
        <w:t xml:space="preserve"> 2 grilles </w:t>
      </w:r>
      <w:r>
        <w:rPr>
          <w:rFonts w:ascii="Avenir Next LT Pro Light" w:hAnsi="Avenir Next LT Pro Light"/>
        </w:rPr>
        <w:t xml:space="preserve">blanches carrées </w:t>
      </w:r>
      <w:r w:rsidRPr="00C84527">
        <w:rPr>
          <w:rFonts w:ascii="Avenir Next LT Pro Light" w:hAnsi="Avenir Next LT Pro Light"/>
        </w:rPr>
        <w:t>d’entrée d’air</w:t>
      </w:r>
      <w:r w:rsidR="00155489" w:rsidRPr="00C84527">
        <w:rPr>
          <w:rFonts w:ascii="Avenir Next LT Pro Light" w:hAnsi="Avenir Next LT Pro Light"/>
        </w:rPr>
        <w:t xml:space="preserve">. </w:t>
      </w:r>
    </w:p>
    <w:p w14:paraId="6512AB11" w14:textId="7874AB49" w:rsidR="008C65B9" w:rsidRPr="002902D4" w:rsidRDefault="008C65B9" w:rsidP="002902D4">
      <w:pPr>
        <w:rPr>
          <w:rFonts w:ascii="Avenir Next LT Pro Light" w:hAnsi="Avenir Next LT Pro Light"/>
        </w:rPr>
      </w:pPr>
      <w:r w:rsidRPr="002902D4">
        <w:rPr>
          <w:rFonts w:ascii="Avenir Next LT Pro Light" w:hAnsi="Avenir Next LT Pro Light"/>
        </w:rPr>
        <w:t>Test et mise en fonctionnement de tout le réseau sanitaire de la SdE</w:t>
      </w:r>
    </w:p>
    <w:p w14:paraId="01F91358" w14:textId="3A1B74C7" w:rsidR="001E72CC" w:rsidRPr="0083125E" w:rsidRDefault="001E72CC" w:rsidP="001E72CC">
      <w:pPr>
        <w:rPr>
          <w:rFonts w:ascii="Avenir Next LT Pro Light" w:hAnsi="Avenir Next LT Pro Light"/>
          <w:smallCaps/>
          <w:color w:val="B78C2F"/>
        </w:rPr>
      </w:pPr>
      <w:r w:rsidRPr="0083125E">
        <w:rPr>
          <w:rFonts w:ascii="Avenir Next LT Pro Light" w:hAnsi="Avenir Next LT Pro Light"/>
          <w:smallCaps/>
          <w:color w:val="B78C2F"/>
        </w:rPr>
        <w:t>Dans l</w:t>
      </w:r>
      <w:r>
        <w:rPr>
          <w:rFonts w:ascii="Avenir Next LT Pro Light" w:hAnsi="Avenir Next LT Pro Light"/>
          <w:smallCaps/>
          <w:color w:val="B78C2F"/>
        </w:rPr>
        <w:t xml:space="preserve">es </w:t>
      </w:r>
      <w:proofErr w:type="spellStart"/>
      <w:r>
        <w:rPr>
          <w:rFonts w:ascii="Avenir Next LT Pro Light" w:hAnsi="Avenir Next LT Pro Light"/>
          <w:smallCaps/>
          <w:color w:val="B78C2F"/>
        </w:rPr>
        <w:t>wc</w:t>
      </w:r>
      <w:proofErr w:type="spellEnd"/>
      <w:r>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00E05BB6" w14:textId="05647116" w:rsidR="000D0814" w:rsidRPr="002902D4" w:rsidRDefault="00D21846" w:rsidP="002902D4">
      <w:pPr>
        <w:rPr>
          <w:rFonts w:ascii="Avenir Next LT Pro Light" w:hAnsi="Avenir Next LT Pro Light"/>
        </w:rPr>
      </w:pPr>
      <w:r w:rsidRPr="002902D4">
        <w:rPr>
          <w:rFonts w:ascii="Avenir Next LT Pro Light" w:hAnsi="Avenir Next LT Pro Light"/>
        </w:rPr>
        <w:t>Modification du réseau d’eaux vanne existant suite à la dépose de l’ancien WC</w:t>
      </w:r>
      <w:r w:rsidR="000D0814" w:rsidRPr="002902D4">
        <w:rPr>
          <w:rFonts w:ascii="Avenir Next LT Pro Light" w:hAnsi="Avenir Next LT Pro Light"/>
        </w:rPr>
        <w:t xml:space="preserve"> pour </w:t>
      </w:r>
      <w:r w:rsidR="00E66AEE" w:rsidRPr="002902D4">
        <w:rPr>
          <w:rFonts w:ascii="Avenir Next LT Pro Light" w:hAnsi="Avenir Next LT Pro Light"/>
        </w:rPr>
        <w:t>f</w:t>
      </w:r>
      <w:r w:rsidR="000D0814" w:rsidRPr="002902D4">
        <w:rPr>
          <w:rFonts w:ascii="Avenir Next LT Pro Light" w:hAnsi="Avenir Next LT Pro Light"/>
        </w:rPr>
        <w:t>ourniture, création et raccordement au réseau d’eau vanne en PVC NF pour le nouveau WC</w:t>
      </w:r>
    </w:p>
    <w:p w14:paraId="4A6FE98A" w14:textId="530C5C62" w:rsidR="00E66AEE" w:rsidRPr="002902D4" w:rsidRDefault="00E66AEE" w:rsidP="002902D4">
      <w:pPr>
        <w:rPr>
          <w:rFonts w:ascii="Avenir Next LT Pro Light" w:hAnsi="Avenir Next LT Pro Light"/>
        </w:rPr>
      </w:pPr>
      <w:r w:rsidRPr="002902D4">
        <w:rPr>
          <w:rFonts w:ascii="Avenir Next LT Pro Light" w:hAnsi="Avenir Next LT Pro Light"/>
        </w:rPr>
        <w:t>Modification du réseau d’eaux usées existant suite à la dépose des anciens sanitaires pour fourniture, création et raccordement au réseau d’eau usées en PVC NF pour le nouveau lave-mains</w:t>
      </w:r>
    </w:p>
    <w:p w14:paraId="18F29ED5" w14:textId="7B99D0FF" w:rsidR="000D0814" w:rsidRPr="002902D4" w:rsidRDefault="000D0814" w:rsidP="002902D4">
      <w:pPr>
        <w:rPr>
          <w:rFonts w:ascii="Avenir Next LT Pro Light" w:hAnsi="Avenir Next LT Pro Light"/>
        </w:rPr>
      </w:pPr>
      <w:r w:rsidRPr="002902D4">
        <w:rPr>
          <w:rFonts w:ascii="Avenir Next LT Pro Light" w:hAnsi="Avenir Next LT Pro Light"/>
        </w:rPr>
        <w:t xml:space="preserve">Modification des alimentations existantes pour : </w:t>
      </w:r>
    </w:p>
    <w:p w14:paraId="7094C1B8" w14:textId="3A2AF915" w:rsidR="00497ED4" w:rsidRPr="004F5F61" w:rsidRDefault="00497ED4" w:rsidP="004F5F61">
      <w:pPr>
        <w:pStyle w:val="Paragraphedeliste"/>
        <w:numPr>
          <w:ilvl w:val="0"/>
          <w:numId w:val="47"/>
        </w:numPr>
        <w:rPr>
          <w:rFonts w:ascii="Avenir Next LT Pro Light" w:hAnsi="Avenir Next LT Pro Light"/>
        </w:rPr>
      </w:pPr>
      <w:r w:rsidRPr="004F5F61">
        <w:rPr>
          <w:rFonts w:ascii="Avenir Next LT Pro Light" w:hAnsi="Avenir Next LT Pro Light"/>
        </w:rPr>
        <w:t xml:space="preserve">Création d’une alimentation EF / EC pour le lave-main </w:t>
      </w:r>
    </w:p>
    <w:p w14:paraId="64D86E71" w14:textId="1B6BED03" w:rsidR="00497ED4" w:rsidRPr="004F5F61" w:rsidRDefault="00497ED4" w:rsidP="004F5F61">
      <w:pPr>
        <w:pStyle w:val="Paragraphedeliste"/>
        <w:numPr>
          <w:ilvl w:val="0"/>
          <w:numId w:val="47"/>
        </w:numPr>
        <w:rPr>
          <w:rFonts w:ascii="Avenir Next LT Pro Light" w:hAnsi="Avenir Next LT Pro Light"/>
        </w:rPr>
      </w:pPr>
      <w:r w:rsidRPr="004F5F61">
        <w:rPr>
          <w:rFonts w:ascii="Avenir Next LT Pro Light" w:hAnsi="Avenir Next LT Pro Light"/>
        </w:rPr>
        <w:t>Création d’une alimentation EF pour le nouveau WC</w:t>
      </w:r>
    </w:p>
    <w:p w14:paraId="04B87EDF" w14:textId="77777777" w:rsidR="005F5931" w:rsidRPr="002902D4" w:rsidRDefault="001E72CC" w:rsidP="002902D4">
      <w:pPr>
        <w:rPr>
          <w:rFonts w:ascii="Avenir Next LT Pro Light" w:hAnsi="Avenir Next LT Pro Light"/>
        </w:rPr>
      </w:pPr>
      <w:r w:rsidRPr="002902D4">
        <w:rPr>
          <w:rFonts w:ascii="Avenir Next LT Pro Light" w:hAnsi="Avenir Next LT Pro Light"/>
        </w:rPr>
        <w:t xml:space="preserve">Fourniture et pose d’un WC sur pied blanc, évacuation verticale, double chasse, </w:t>
      </w:r>
      <w:r w:rsidR="00360F77" w:rsidRPr="002902D4">
        <w:rPr>
          <w:rFonts w:ascii="Avenir Next LT Pro Light" w:hAnsi="Avenir Next LT Pro Light"/>
        </w:rPr>
        <w:t xml:space="preserve">amorti d’abattant, </w:t>
      </w:r>
      <w:r w:rsidRPr="002902D4">
        <w:rPr>
          <w:rFonts w:ascii="Avenir Next LT Pro Light" w:hAnsi="Avenir Next LT Pro Light"/>
        </w:rPr>
        <w:t>hauteur d’assise standard, et plus petite profondeur possible du WC</w:t>
      </w:r>
    </w:p>
    <w:p w14:paraId="65616505" w14:textId="24150060" w:rsidR="001E72CC" w:rsidRPr="002902D4" w:rsidRDefault="001E72CC" w:rsidP="002902D4">
      <w:pPr>
        <w:rPr>
          <w:rFonts w:ascii="Avenir Next LT Pro Light" w:hAnsi="Avenir Next LT Pro Light"/>
        </w:rPr>
      </w:pPr>
      <w:r w:rsidRPr="002902D4">
        <w:rPr>
          <w:rFonts w:ascii="Avenir Next LT Pro Light" w:hAnsi="Avenir Next LT Pro Light"/>
        </w:rPr>
        <w:t>Fourniture et pose d’un petit lave-main d’angle avec mitigeur EF/EC</w:t>
      </w:r>
      <w:r w:rsidR="00314F38" w:rsidRPr="002902D4">
        <w:rPr>
          <w:rFonts w:ascii="Avenir Next LT Pro Light" w:hAnsi="Avenir Next LT Pro Light"/>
        </w:rPr>
        <w:t>, robinetterie</w:t>
      </w:r>
      <w:r w:rsidRPr="002902D4">
        <w:rPr>
          <w:rFonts w:ascii="Avenir Next LT Pro Light" w:hAnsi="Avenir Next LT Pro Light"/>
        </w:rPr>
        <w:t xml:space="preserve"> et porte-serviette. </w:t>
      </w:r>
      <w:r w:rsidRPr="00392D18">
        <w:rPr>
          <w:rFonts w:ascii="Avenir Next LT Pro Light" w:hAnsi="Avenir Next LT Pro Light"/>
          <w:highlight w:val="yellow"/>
        </w:rPr>
        <w:t>Modèle</w:t>
      </w:r>
      <w:r w:rsidR="00314F38" w:rsidRPr="00392D18">
        <w:rPr>
          <w:rFonts w:ascii="Avenir Next LT Pro Light" w:hAnsi="Avenir Next LT Pro Light"/>
          <w:highlight w:val="yellow"/>
        </w:rPr>
        <w:t>s</w:t>
      </w:r>
      <w:r w:rsidRPr="00392D18">
        <w:rPr>
          <w:rFonts w:ascii="Avenir Next LT Pro Light" w:hAnsi="Avenir Next LT Pro Light"/>
          <w:highlight w:val="yellow"/>
        </w:rPr>
        <w:t xml:space="preserve"> à choisir par les clients.</w:t>
      </w:r>
    </w:p>
    <w:p w14:paraId="60264BB4" w14:textId="44639B13" w:rsidR="008C65B9" w:rsidRPr="002902D4" w:rsidRDefault="008C65B9" w:rsidP="002902D4">
      <w:pPr>
        <w:rPr>
          <w:rFonts w:ascii="Avenir Next LT Pro Light" w:hAnsi="Avenir Next LT Pro Light"/>
        </w:rPr>
      </w:pPr>
      <w:r w:rsidRPr="002902D4">
        <w:rPr>
          <w:rFonts w:ascii="Avenir Next LT Pro Light" w:hAnsi="Avenir Next LT Pro Light"/>
        </w:rPr>
        <w:t>Test et mise en fonctionnement de tout le réseau sanitaire des WC</w:t>
      </w:r>
    </w:p>
    <w:p w14:paraId="0C20AC12" w14:textId="77777777" w:rsidR="00E7151B" w:rsidRDefault="00E7151B">
      <w:pPr>
        <w:rPr>
          <w:rStyle w:val="Accentuationintense"/>
          <w:rFonts w:ascii="Avenir Next LT Pro Light" w:eastAsia="Calibri" w:hAnsi="Avenir Next LT Pro Light"/>
          <w:bCs w:val="0"/>
          <w:color w:val="1C6268"/>
          <w:szCs w:val="28"/>
          <w:u w:val="single"/>
        </w:rPr>
      </w:pPr>
      <w:r>
        <w:rPr>
          <w:rStyle w:val="Accentuationintense"/>
          <w:rFonts w:ascii="Avenir Next LT Pro Light" w:eastAsia="Calibri" w:hAnsi="Avenir Next LT Pro Light"/>
          <w:bCs w:val="0"/>
          <w:color w:val="1C6268"/>
          <w:szCs w:val="28"/>
          <w:u w:val="single"/>
        </w:rPr>
        <w:br w:type="page"/>
      </w:r>
    </w:p>
    <w:p w14:paraId="507FB87F" w14:textId="64437D09" w:rsidR="001E72CC" w:rsidRPr="004301C1" w:rsidRDefault="001E72CC" w:rsidP="001E72CC">
      <w:pPr>
        <w:rPr>
          <w:rStyle w:val="Accentuationintense"/>
          <w:rFonts w:ascii="Avenir Next LT Pro Light" w:eastAsia="Calibri" w:hAnsi="Avenir Next LT Pro Light" w:cs="Arial"/>
          <w:bCs w:val="0"/>
          <w:color w:val="1C6268"/>
          <w:szCs w:val="28"/>
          <w:u w:val="single"/>
          <w:lang w:eastAsia="fr-FR"/>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4</w:t>
      </w:r>
      <w:r w:rsidRPr="00087ACF">
        <w:rPr>
          <w:rStyle w:val="Accentuationintense"/>
          <w:rFonts w:ascii="Avenir Next LT Pro Light" w:eastAsia="Calibri" w:hAnsi="Avenir Next LT Pro Light"/>
          <w:bCs w:val="0"/>
          <w:color w:val="1C6268"/>
          <w:szCs w:val="28"/>
          <w:u w:val="single"/>
        </w:rPr>
        <w:t xml:space="preserve"> ELECTRICITE</w:t>
      </w:r>
      <w:r w:rsidR="00BF26C9">
        <w:rPr>
          <w:rStyle w:val="Accentuationintense"/>
          <w:rFonts w:ascii="Avenir Next LT Pro Light" w:eastAsia="Calibri" w:hAnsi="Avenir Next LT Pro Light"/>
          <w:bCs w:val="0"/>
          <w:color w:val="1C6268"/>
          <w:szCs w:val="28"/>
          <w:u w:val="single"/>
        </w:rPr>
        <w:t xml:space="preserve"> / VENTILATION</w:t>
      </w:r>
    </w:p>
    <w:p w14:paraId="4ED5D300" w14:textId="77777777" w:rsidR="001E72CC" w:rsidRDefault="001E72CC" w:rsidP="001E72CC">
      <w:pPr>
        <w:rPr>
          <w:rFonts w:ascii="Avenir Next LT Pro Light" w:hAnsi="Avenir Next LT Pro Light"/>
        </w:rPr>
      </w:pPr>
      <w:r>
        <w:rPr>
          <w:rFonts w:ascii="Avenir Next LT Pro Light" w:hAnsi="Avenir Next LT Pro Light"/>
        </w:rPr>
        <w:t xml:space="preserve">Remarques préalables : </w:t>
      </w:r>
    </w:p>
    <w:p w14:paraId="2E7ED5F7" w14:textId="05239FDA" w:rsidR="00D9000E" w:rsidRDefault="00D9000E" w:rsidP="00D9000E">
      <w:pPr>
        <w:pStyle w:val="Paragraphedeliste"/>
        <w:numPr>
          <w:ilvl w:val="0"/>
          <w:numId w:val="43"/>
        </w:num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Conservation du système d’extracteur d’air. P</w:t>
      </w:r>
      <w:r w:rsidRPr="00D9000E">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as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 VMC souhaitée par les clients</w:t>
      </w:r>
      <w:r w:rsidRPr="00D9000E">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21A54A55" w14:textId="358C6C85" w:rsidR="00D9000E" w:rsidRDefault="00D9000E" w:rsidP="00D9000E">
      <w:pPr>
        <w:pStyle w:val="Paragraphedeliste"/>
        <w:numPr>
          <w:ilvl w:val="0"/>
          <w:numId w:val="43"/>
        </w:num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Pas d’éclairage à prévoir dans le nouveau sas.</w:t>
      </w:r>
    </w:p>
    <w:p w14:paraId="6F71EE09" w14:textId="5C639997" w:rsidR="002B05C7" w:rsidRDefault="002B05C7" w:rsidP="00D9000E">
      <w:pPr>
        <w:pStyle w:val="Paragraphedeliste"/>
        <w:numPr>
          <w:ilvl w:val="0"/>
          <w:numId w:val="43"/>
        </w:num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Utilisation des alimentations des 2 points lumineux actuels au plafond.</w:t>
      </w:r>
    </w:p>
    <w:p w14:paraId="2ABCCC33" w14:textId="34BDE602" w:rsidR="002B05C7" w:rsidRDefault="002B05C7" w:rsidP="00D9000E">
      <w:pPr>
        <w:pStyle w:val="Paragraphedeliste"/>
        <w:numPr>
          <w:ilvl w:val="0"/>
          <w:numId w:val="43"/>
        </w:num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Pas de percement souhaité par les clients du plafond en béton banché</w:t>
      </w:r>
    </w:p>
    <w:p w14:paraId="4E295147" w14:textId="77777777" w:rsidR="00076D02" w:rsidRDefault="00076D02" w:rsidP="00076D02">
      <w:pPr>
        <w:pStyle w:val="Paragraphedeliste"/>
        <w:numPr>
          <w:ilvl w:val="0"/>
          <w:numId w:val="43"/>
        </w:numPr>
        <w:rPr>
          <w:rFonts w:ascii="Avenir Next LT Pro Light" w:hAnsi="Avenir Next LT Pro Light"/>
        </w:rPr>
      </w:pPr>
      <w:r>
        <w:rPr>
          <w:rFonts w:ascii="Avenir Next LT Pro Light" w:hAnsi="Avenir Next LT Pro Light"/>
        </w:rPr>
        <w:t>Fenêtre changée récemment. Précaution à prendre pour ne pas l’abîmer. Un encadrement supplémentaire sera posé après les travaux.</w:t>
      </w:r>
    </w:p>
    <w:p w14:paraId="6117190F" w14:textId="2CCA3038" w:rsidR="00076D02" w:rsidRPr="00076D02" w:rsidRDefault="00661153" w:rsidP="00076D02">
      <w:pPr>
        <w:pStyle w:val="Paragraphedeliste"/>
        <w:numPr>
          <w:ilvl w:val="0"/>
          <w:numId w:val="43"/>
        </w:numPr>
        <w:rPr>
          <w:rFonts w:ascii="Avenir Next LT Pro Light" w:hAnsi="Avenir Next LT Pro Light"/>
        </w:rPr>
      </w:pPr>
      <w:r>
        <w:rPr>
          <w:rFonts w:ascii="Avenir Next LT Pro Light" w:hAnsi="Avenir Next LT Pro Light"/>
        </w:rPr>
        <w:t xml:space="preserve">Conservation de la porte d’accès vers l’atelier (à protéger). </w:t>
      </w:r>
    </w:p>
    <w:p w14:paraId="09554BA6" w14:textId="3FBF71D5" w:rsidR="001E72CC" w:rsidRPr="00D26A04" w:rsidRDefault="001E72CC" w:rsidP="001E72CC">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2843D149" w14:textId="77777777" w:rsidR="001E72CC" w:rsidRPr="00D26A04" w:rsidRDefault="001E72CC" w:rsidP="001E72CC">
      <w:pPr>
        <w:rPr>
          <w:rFonts w:ascii="Avenir Next LT Pro Light" w:hAnsi="Avenir Next LT Pro Light"/>
        </w:rPr>
      </w:pPr>
      <w:r w:rsidRPr="00D26A04">
        <w:rPr>
          <w:rFonts w:ascii="Avenir Next LT Pro Light" w:hAnsi="Avenir Next LT Pro Light"/>
        </w:rPr>
        <w:t>Préparation et protection du chantier</w:t>
      </w:r>
    </w:p>
    <w:p w14:paraId="4CC096EA" w14:textId="77777777" w:rsidR="001E72CC" w:rsidRPr="00D26A04" w:rsidRDefault="001E72CC" w:rsidP="001E72CC">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136A6E18" w14:textId="77777777" w:rsidR="001E72CC" w:rsidRPr="00D26A04" w:rsidRDefault="001E72CC" w:rsidP="001E72CC">
      <w:pPr>
        <w:rPr>
          <w:rFonts w:ascii="Avenir Next LT Pro Light" w:hAnsi="Avenir Next LT Pro Light"/>
        </w:rPr>
      </w:pPr>
      <w:r w:rsidRPr="00D26A04">
        <w:rPr>
          <w:rFonts w:ascii="Avenir Next LT Pro Light" w:hAnsi="Avenir Next LT Pro Light"/>
        </w:rPr>
        <w:t>Nettoyage fin de travaux</w:t>
      </w:r>
    </w:p>
    <w:p w14:paraId="750E5573" w14:textId="3DDE4097" w:rsidR="001E72CC" w:rsidRPr="0083125E" w:rsidRDefault="001E72CC" w:rsidP="001E72CC">
      <w:pPr>
        <w:rPr>
          <w:rFonts w:ascii="Avenir Next LT Pro Light" w:hAnsi="Avenir Next LT Pro Light"/>
          <w:smallCaps/>
          <w:color w:val="B78C2F"/>
        </w:rPr>
      </w:pPr>
      <w:r w:rsidRPr="0083125E">
        <w:rPr>
          <w:rFonts w:ascii="Avenir Next LT Pro Light" w:hAnsi="Avenir Next LT Pro Light"/>
          <w:smallCaps/>
          <w:color w:val="B78C2F"/>
        </w:rPr>
        <w:t>Dans la</w:t>
      </w:r>
      <w:r w:rsidR="00D9000E">
        <w:rPr>
          <w:rFonts w:ascii="Avenir Next LT Pro Light" w:hAnsi="Avenir Next LT Pro Light"/>
          <w:smallCaps/>
          <w:color w:val="B78C2F"/>
        </w:rPr>
        <w:t xml:space="preserve"> </w:t>
      </w:r>
      <w:proofErr w:type="spellStart"/>
      <w:r w:rsidR="00D9000E">
        <w:rPr>
          <w:rFonts w:ascii="Avenir Next LT Pro Light" w:hAnsi="Avenir Next LT Pro Light"/>
          <w:smallCaps/>
          <w:color w:val="B78C2F"/>
        </w:rPr>
        <w:t>sde</w:t>
      </w:r>
      <w:proofErr w:type="spellEnd"/>
      <w:r w:rsidR="00D9000E">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41F10899" w14:textId="58562D9C" w:rsidR="001E72CC" w:rsidRPr="004F5F61" w:rsidRDefault="00655C6B" w:rsidP="004F5F61">
      <w:pPr>
        <w:rPr>
          <w:rFonts w:ascii="Avenir Next LT Pro Light" w:hAnsi="Avenir Next LT Pro Light"/>
        </w:rPr>
      </w:pPr>
      <w:r w:rsidRPr="004F5F61">
        <w:rPr>
          <w:rFonts w:ascii="Avenir Next LT Pro Light" w:hAnsi="Avenir Next LT Pro Light"/>
        </w:rPr>
        <w:t>Neutralisation des réseaux électriques.</w:t>
      </w:r>
    </w:p>
    <w:p w14:paraId="6265BEA7" w14:textId="2A985CDC" w:rsidR="00D21846" w:rsidRPr="004F5F61" w:rsidRDefault="00D21846" w:rsidP="004F5F61">
      <w:pPr>
        <w:rPr>
          <w:rFonts w:ascii="Avenir Next LT Pro Light" w:hAnsi="Avenir Next LT Pro Light"/>
        </w:rPr>
      </w:pPr>
      <w:r w:rsidRPr="004F5F61">
        <w:rPr>
          <w:rFonts w:ascii="Avenir Next LT Pro Light" w:hAnsi="Avenir Next LT Pro Light"/>
        </w:rPr>
        <w:t>Création d’une alimentation pour un radiateur / sèche serviette mixte – ligne dédiée.</w:t>
      </w:r>
    </w:p>
    <w:p w14:paraId="03EE0A61" w14:textId="2BE0C55B" w:rsidR="00B1122C" w:rsidRPr="004F5F61" w:rsidRDefault="00B1122C" w:rsidP="004F5F61">
      <w:pPr>
        <w:rPr>
          <w:rFonts w:ascii="Avenir Next LT Pro Light" w:hAnsi="Avenir Next LT Pro Light"/>
        </w:rPr>
      </w:pPr>
      <w:r w:rsidRPr="004F5F61">
        <w:rPr>
          <w:rFonts w:ascii="Avenir Next LT Pro Light" w:hAnsi="Avenir Next LT Pro Light"/>
        </w:rPr>
        <w:t>Dissociation des 2 points lumineux existants au plafond.</w:t>
      </w:r>
    </w:p>
    <w:p w14:paraId="6696E6D1" w14:textId="539304E0" w:rsidR="00D21846" w:rsidRPr="004F5F61" w:rsidRDefault="00D21846" w:rsidP="004F5F61">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Utilisation d’un des 2 points lumineux actuels au plafond pour alimenter une dalle LED</w:t>
      </w:r>
      <w:r w:rsidR="00B1122C"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r w:rsidR="00B03BDC"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77798CDD" w14:textId="4ADA3EB6" w:rsidR="002B05C7" w:rsidRPr="004F5F61" w:rsidRDefault="002B05C7" w:rsidP="004F5F61">
      <w:pPr>
        <w:rPr>
          <w:rFonts w:ascii="Avenir Next LT Pro Light" w:hAnsi="Avenir Next LT Pro Light"/>
        </w:rPr>
      </w:pPr>
      <w:r w:rsidRPr="004F5F61">
        <w:rPr>
          <w:rFonts w:ascii="Avenir Next LT Pro Light" w:hAnsi="Avenir Next LT Pro Light"/>
        </w:rPr>
        <w:t>Pose et fourniture d’une dalle LED extra plate comme plafonnier 30x140cm</w:t>
      </w:r>
      <w:r w:rsidR="00810C42" w:rsidRPr="004F5F61">
        <w:rPr>
          <w:rFonts w:ascii="Avenir Next LT Pro Light" w:hAnsi="Avenir Next LT Pro Light"/>
        </w:rPr>
        <w:t xml:space="preserve"> (à défaut 30x120cm)</w:t>
      </w:r>
      <w:r w:rsidRPr="004F5F61">
        <w:rPr>
          <w:rFonts w:ascii="Avenir Next LT Pro Light" w:hAnsi="Avenir Next LT Pro Light"/>
        </w:rPr>
        <w:t xml:space="preserve">, </w:t>
      </w:r>
      <w:r w:rsidR="003A2E15" w:rsidRPr="004F5F61">
        <w:rPr>
          <w:rFonts w:ascii="Avenir Next LT Pro Light" w:hAnsi="Avenir Next LT Pro Light"/>
        </w:rPr>
        <w:t xml:space="preserve">calée sur la fenêtre. Pose </w:t>
      </w:r>
      <w:r w:rsidR="00F133DB" w:rsidRPr="004F5F61">
        <w:rPr>
          <w:rFonts w:ascii="Avenir Next LT Pro Light" w:hAnsi="Avenir Next LT Pro Light"/>
        </w:rPr>
        <w:t xml:space="preserve">en saillie (éviter de </w:t>
      </w:r>
      <w:r w:rsidRPr="004F5F61">
        <w:rPr>
          <w:rFonts w:ascii="Avenir Next LT Pro Light" w:hAnsi="Avenir Next LT Pro Light"/>
        </w:rPr>
        <w:t>percer le plafond</w:t>
      </w:r>
      <w:r w:rsidR="00F133DB" w:rsidRPr="004F5F61">
        <w:rPr>
          <w:rFonts w:ascii="Avenir Next LT Pro Light" w:hAnsi="Avenir Next LT Pro Light"/>
        </w:rPr>
        <w:t>)</w:t>
      </w:r>
      <w:r w:rsidRPr="004F5F61">
        <w:rPr>
          <w:rFonts w:ascii="Avenir Next LT Pro Light" w:hAnsi="Avenir Next LT Pro Light"/>
        </w:rPr>
        <w:t>. Lumière blanche</w:t>
      </w:r>
      <w:r w:rsidRPr="00392D18">
        <w:rPr>
          <w:rFonts w:ascii="Avenir Next LT Pro Light" w:hAnsi="Avenir Next LT Pro Light"/>
          <w:highlight w:val="yellow"/>
        </w:rPr>
        <w:t>.</w:t>
      </w:r>
      <w:r w:rsidR="00F133DB" w:rsidRPr="00392D18">
        <w:rPr>
          <w:rFonts w:ascii="Avenir Next LT Pro Light" w:hAnsi="Avenir Next LT Pro Light"/>
          <w:highlight w:val="yellow"/>
        </w:rPr>
        <w:t xml:space="preserve"> Température de couleur à choisir par les clients.</w:t>
      </w:r>
      <w:r w:rsidR="00280407" w:rsidRPr="00392D18">
        <w:rPr>
          <w:rFonts w:ascii="Avenir Next LT Pro Light" w:hAnsi="Avenir Next LT Pro Light"/>
          <w:highlight w:val="yellow"/>
        </w:rPr>
        <w:t xml:space="preserve"> A voir si nécessité ou pas d’un variateur.</w:t>
      </w:r>
      <w:r w:rsidR="00F133DB" w:rsidRPr="004F5F61">
        <w:rPr>
          <w:rFonts w:ascii="Avenir Next LT Pro Light" w:hAnsi="Avenir Next LT Pro Light"/>
        </w:rPr>
        <w:t xml:space="preserve"> </w:t>
      </w:r>
    </w:p>
    <w:p w14:paraId="21B809BD" w14:textId="77777777" w:rsidR="00D44162" w:rsidRPr="004F5F61" w:rsidRDefault="00D44162" w:rsidP="004F5F61">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Création d’un interrupteur simple allumage pour </w:t>
      </w:r>
      <w:r w:rsidRPr="004F5F61">
        <w:rPr>
          <w:rFonts w:ascii="Avenir Next LT Pro Light" w:hAnsi="Avenir Next LT Pro Light"/>
        </w:rPr>
        <w:t>la dalle LED à l’entrée de la SdE, suivant les plans fournis.</w:t>
      </w:r>
    </w:p>
    <w:p w14:paraId="24040A21" w14:textId="52404926" w:rsidR="001C267B" w:rsidRPr="004F5F61" w:rsidRDefault="00D21846" w:rsidP="004F5F61">
      <w:pPr>
        <w:rPr>
          <w:rFonts w:ascii="Avenir Next LT Pro Light" w:hAnsi="Avenir Next LT Pro Light"/>
        </w:rPr>
      </w:pPr>
      <w:r w:rsidRPr="004F5F61">
        <w:rPr>
          <w:rFonts w:ascii="Avenir Next LT Pro Light" w:hAnsi="Avenir Next LT Pro Light"/>
        </w:rPr>
        <w:t xml:space="preserve">Fourniture et pose d’une </w:t>
      </w:r>
      <w:r w:rsidR="004A3876" w:rsidRPr="004F5F61">
        <w:rPr>
          <w:rFonts w:ascii="Avenir Next LT Pro Light" w:hAnsi="Avenir Next LT Pro Light"/>
        </w:rPr>
        <w:t xml:space="preserve">prise de terre </w:t>
      </w:r>
      <w:r w:rsidRPr="004F5F61">
        <w:rPr>
          <w:rFonts w:ascii="Avenir Next LT Pro Light" w:hAnsi="Avenir Next LT Pro Light"/>
        </w:rPr>
        <w:t>16A</w:t>
      </w:r>
      <w:r w:rsidR="001C267B" w:rsidRPr="004F5F61">
        <w:rPr>
          <w:rFonts w:ascii="Avenir Next LT Pro Light" w:hAnsi="Avenir Next LT Pro Light"/>
        </w:rPr>
        <w:t>, suivant les plans fournis :</w:t>
      </w:r>
    </w:p>
    <w:p w14:paraId="47F77EA4" w14:textId="2D26AA8F" w:rsidR="004A3876" w:rsidRPr="004F5F61" w:rsidRDefault="001C267B" w:rsidP="004F5F61">
      <w:pPr>
        <w:pStyle w:val="Paragraphedeliste"/>
        <w:numPr>
          <w:ilvl w:val="0"/>
          <w:numId w:val="46"/>
        </w:numPr>
        <w:rPr>
          <w:rFonts w:ascii="Avenir Next LT Pro Light" w:hAnsi="Avenir Next LT Pro Light"/>
        </w:rPr>
      </w:pPr>
      <w:r w:rsidRPr="004F5F61">
        <w:rPr>
          <w:rFonts w:ascii="Avenir Next LT Pro Light" w:hAnsi="Avenir Next LT Pro Light"/>
        </w:rPr>
        <w:t xml:space="preserve">1 </w:t>
      </w:r>
      <w:r w:rsidR="00D21846" w:rsidRPr="004F5F61">
        <w:rPr>
          <w:rFonts w:ascii="Avenir Next LT Pro Light" w:hAnsi="Avenir Next LT Pro Light"/>
        </w:rPr>
        <w:t>au-dessus du meuble vasque, côté gauche</w:t>
      </w:r>
    </w:p>
    <w:p w14:paraId="5237BBFE" w14:textId="3F6A0298" w:rsidR="00D21846" w:rsidRPr="004F5F61" w:rsidRDefault="001C267B" w:rsidP="004F5F61">
      <w:pPr>
        <w:pStyle w:val="Paragraphedeliste"/>
        <w:numPr>
          <w:ilvl w:val="0"/>
          <w:numId w:val="46"/>
        </w:numPr>
        <w:rPr>
          <w:rFonts w:ascii="Avenir Next LT Pro Light" w:hAnsi="Avenir Next LT Pro Light"/>
        </w:rPr>
      </w:pPr>
      <w:r w:rsidRPr="004F5F61">
        <w:rPr>
          <w:rFonts w:ascii="Avenir Next LT Pro Light" w:hAnsi="Avenir Next LT Pro Light"/>
        </w:rPr>
        <w:t xml:space="preserve">1 </w:t>
      </w:r>
      <w:r w:rsidR="00D21846" w:rsidRPr="004F5F61">
        <w:rPr>
          <w:rFonts w:ascii="Avenir Next LT Pro Light" w:hAnsi="Avenir Next LT Pro Light"/>
        </w:rPr>
        <w:t>au-dessus du meuble vasque, côté droit</w:t>
      </w:r>
    </w:p>
    <w:p w14:paraId="7EBCD43A" w14:textId="2938921F" w:rsidR="001C267B" w:rsidRPr="004F5F61" w:rsidRDefault="001C267B" w:rsidP="004F5F61">
      <w:pPr>
        <w:pStyle w:val="Paragraphedeliste"/>
        <w:numPr>
          <w:ilvl w:val="0"/>
          <w:numId w:val="46"/>
        </w:numPr>
        <w:rPr>
          <w:rFonts w:ascii="Avenir Next LT Pro Light" w:hAnsi="Avenir Next LT Pro Light"/>
        </w:rPr>
      </w:pPr>
      <w:r w:rsidRPr="004F5F61">
        <w:rPr>
          <w:rFonts w:ascii="Avenir Next LT Pro Light" w:hAnsi="Avenir Next LT Pro Light"/>
        </w:rPr>
        <w:t>1 à côté du meuble de rangement</w:t>
      </w:r>
      <w:r w:rsidR="00596014" w:rsidRPr="004F5F61">
        <w:rPr>
          <w:rFonts w:ascii="Avenir Next LT Pro Light" w:hAnsi="Avenir Next LT Pro Light"/>
        </w:rPr>
        <w:t xml:space="preserve"> pour la recharge du miroir grossissant</w:t>
      </w:r>
    </w:p>
    <w:p w14:paraId="2EADC720" w14:textId="5EE5AA5D" w:rsidR="001C267B" w:rsidRPr="004F5F61" w:rsidRDefault="001C267B" w:rsidP="004F5F61">
      <w:pPr>
        <w:pStyle w:val="Paragraphedeliste"/>
        <w:numPr>
          <w:ilvl w:val="0"/>
          <w:numId w:val="46"/>
        </w:numPr>
        <w:rPr>
          <w:rFonts w:ascii="Avenir Next LT Pro Light" w:hAnsi="Avenir Next LT Pro Light"/>
        </w:rPr>
      </w:pPr>
      <w:r w:rsidRPr="004F5F61">
        <w:rPr>
          <w:rFonts w:ascii="Avenir Next LT Pro Light" w:hAnsi="Avenir Next LT Pro Light"/>
        </w:rPr>
        <w:t>1 à l’entrée de la SdE</w:t>
      </w:r>
      <w:r w:rsidR="00596014" w:rsidRPr="004F5F61">
        <w:rPr>
          <w:rFonts w:ascii="Avenir Next LT Pro Light" w:hAnsi="Avenir Next LT Pro Light"/>
        </w:rPr>
        <w:t xml:space="preserve"> pour l’aspirateur</w:t>
      </w:r>
    </w:p>
    <w:p w14:paraId="0E5DD390" w14:textId="1A7F6EC0" w:rsidR="005F5931" w:rsidRPr="004F5F61" w:rsidRDefault="001C267B" w:rsidP="004F5F61">
      <w:pPr>
        <w:rPr>
          <w:rFonts w:ascii="Avenir Next LT Pro Light" w:hAnsi="Avenir Next LT Pro Light"/>
        </w:rPr>
      </w:pPr>
      <w:r w:rsidRPr="004F5F61">
        <w:rPr>
          <w:rFonts w:ascii="Avenir Next LT Pro Light" w:hAnsi="Avenir Next LT Pro Light"/>
        </w:rPr>
        <w:t>Création d’une alimentation pour un</w:t>
      </w:r>
      <w:r w:rsidR="008E74F9" w:rsidRPr="004F5F61">
        <w:rPr>
          <w:rFonts w:ascii="Avenir Next LT Pro Light" w:hAnsi="Avenir Next LT Pro Light"/>
        </w:rPr>
        <w:t xml:space="preserve"> point lumineux </w:t>
      </w:r>
      <w:r w:rsidRPr="004F5F61">
        <w:rPr>
          <w:rFonts w:ascii="Avenir Next LT Pro Light" w:hAnsi="Avenir Next LT Pro Light"/>
        </w:rPr>
        <w:t>mural au-dessus la douche.</w:t>
      </w:r>
      <w:r w:rsidR="00EB260A" w:rsidRPr="004F5F61">
        <w:rPr>
          <w:rFonts w:ascii="Avenir Next LT Pro Light" w:hAnsi="Avenir Next LT Pro Light"/>
        </w:rPr>
        <w:t xml:space="preserve"> Fourniture et pose d’une</w:t>
      </w:r>
      <w:r w:rsidRPr="004F5F61">
        <w:rPr>
          <w:rFonts w:ascii="Avenir Next LT Pro Light" w:hAnsi="Avenir Next LT Pro Light"/>
        </w:rPr>
        <w:t xml:space="preserve"> </w:t>
      </w:r>
      <w:r w:rsidR="00EB260A" w:rsidRPr="004F5F61">
        <w:rPr>
          <w:rFonts w:ascii="Avenir Next LT Pro Light" w:hAnsi="Avenir Next LT Pro Light"/>
        </w:rPr>
        <w:t>a</w:t>
      </w:r>
      <w:r w:rsidRPr="004F5F61">
        <w:rPr>
          <w:rFonts w:ascii="Avenir Next LT Pro Light" w:hAnsi="Avenir Next LT Pro Light"/>
        </w:rPr>
        <w:t>pplique IP65 type Aric modèle Alis blanc 2 directions 4000K</w:t>
      </w:r>
      <w:r w:rsidR="00EB260A" w:rsidRPr="004F5F61">
        <w:rPr>
          <w:rFonts w:ascii="Avenir Next LT Pro Light" w:hAnsi="Avenir Next LT Pro Light"/>
        </w:rPr>
        <w:t xml:space="preserve"> au-dessus de la colonne de douche (dans le volume 2).</w:t>
      </w:r>
      <w:r w:rsidR="005F5931" w:rsidRPr="004F5F61">
        <w:rPr>
          <w:rFonts w:ascii="Avenir Next LT Pro Light" w:hAnsi="Avenir Next LT Pro Light"/>
        </w:rPr>
        <w:t xml:space="preserve"> </w:t>
      </w:r>
      <w:r w:rsidR="005F5931" w:rsidRPr="00392D18">
        <w:rPr>
          <w:rFonts w:ascii="Avenir Next LT Pro Light" w:hAnsi="Avenir Next LT Pro Light"/>
          <w:highlight w:val="yellow"/>
        </w:rPr>
        <w:t>Modèle à confirmer par les clients.</w:t>
      </w:r>
    </w:p>
    <w:p w14:paraId="2CB1BC12" w14:textId="48C40404" w:rsidR="008E74F9" w:rsidRPr="004F5F61" w:rsidRDefault="008E74F9" w:rsidP="004F5F61">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Création d’un interrupteur simple allumage </w:t>
      </w:r>
      <w:r w:rsidR="00916186"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télécommandé </w:t>
      </w:r>
      <w:r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pour le point </w:t>
      </w:r>
      <w:r w:rsidRPr="004F5F61">
        <w:rPr>
          <w:rFonts w:ascii="Avenir Next LT Pro Light" w:hAnsi="Avenir Next LT Pro Light"/>
        </w:rPr>
        <w:t>lumineux mural au-dessus de la douche, suivant les plans fournis, dans la cloison à l’entrée de la douche (côté vasques).</w:t>
      </w:r>
    </w:p>
    <w:p w14:paraId="3F2CDB72" w14:textId="2A7BA146" w:rsidR="009747B9" w:rsidRPr="004F5F61" w:rsidRDefault="009747B9" w:rsidP="004F5F61">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4F5F61">
        <w:rPr>
          <w:rFonts w:ascii="Avenir Next LT Pro Light" w:hAnsi="Avenir Next LT Pro Light"/>
        </w:rPr>
        <w:t>Création d’une alimentation pour le miroir éclairant, dans la cloison derrière le meuble vasque.</w:t>
      </w:r>
    </w:p>
    <w:p w14:paraId="5B1BB3C3" w14:textId="555A1B34" w:rsidR="006D55A3" w:rsidRPr="00392D18" w:rsidRDefault="006D55A3" w:rsidP="004F5F61">
      <w:pPr>
        <w:rPr>
          <w:rFonts w:ascii="Avenir Next LT Pro Light" w:eastAsia="Arial Unicode MS" w:hAnsi="Avenir Next LT Pro Light" w:cs="Arial Unicode MS"/>
          <w:color w:val="000000"/>
          <w:highlight w:val="yellow"/>
          <w:bdr w:val="nil"/>
          <w:lang w:eastAsia="fr-FR"/>
          <w14:textOutline w14:w="0" w14:cap="flat" w14:cmpd="sng" w14:algn="ctr">
            <w14:noFill/>
            <w14:prstDash w14:val="solid"/>
            <w14:bevel/>
          </w14:textOutline>
        </w:rPr>
      </w:pPr>
      <w:r w:rsidRPr="00392D18">
        <w:rPr>
          <w:rFonts w:ascii="Avenir Next LT Pro Light" w:hAnsi="Avenir Next LT Pro Light"/>
          <w:highlight w:val="yellow"/>
        </w:rPr>
        <w:t>Création d’une alimentation dédiée pour un ballon d’eau chaude tampon, si c’est le choix retenu</w:t>
      </w:r>
    </w:p>
    <w:p w14:paraId="50E77881" w14:textId="77777777" w:rsidR="004F5F61" w:rsidRDefault="004F5F61">
      <w:pPr>
        <w:rPr>
          <w:rFonts w:ascii="Avenir Next LT Pro Light" w:hAnsi="Avenir Next LT Pro Light"/>
        </w:rPr>
      </w:pPr>
      <w:r>
        <w:rPr>
          <w:rFonts w:ascii="Avenir Next LT Pro Light" w:hAnsi="Avenir Next LT Pro Light"/>
        </w:rPr>
        <w:br w:type="page"/>
      </w:r>
    </w:p>
    <w:p w14:paraId="68FF657E" w14:textId="459DC6FC" w:rsidR="00EB1FE0" w:rsidRPr="004F5F61" w:rsidRDefault="00EB1FE0" w:rsidP="004F5F61">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4F5F61">
        <w:rPr>
          <w:rFonts w:ascii="Avenir Next LT Pro Light" w:hAnsi="Avenir Next LT Pro Light"/>
        </w:rPr>
        <w:t>Mise à jour du tableau électrique</w:t>
      </w:r>
      <w:r w:rsidR="004F47D3" w:rsidRPr="004F5F61">
        <w:rPr>
          <w:rFonts w:ascii="Avenir Next LT Pro Light" w:hAnsi="Avenir Next LT Pro Light"/>
        </w:rPr>
        <w:t xml:space="preserve"> ou création d’un tableau</w:t>
      </w:r>
      <w:r w:rsidR="00BC506B" w:rsidRPr="004F5F61">
        <w:rPr>
          <w:rFonts w:ascii="Avenir Next LT Pro Light" w:hAnsi="Avenir Next LT Pro Light"/>
        </w:rPr>
        <w:t xml:space="preserve"> dédié pour cet espace</w:t>
      </w:r>
      <w:r w:rsidR="004F47D3" w:rsidRPr="004F5F61">
        <w:rPr>
          <w:rFonts w:ascii="Avenir Next LT Pro Light" w:hAnsi="Avenir Next LT Pro Light"/>
        </w:rPr>
        <w:t>.</w:t>
      </w:r>
    </w:p>
    <w:p w14:paraId="192A7A0C" w14:textId="48FEF8B7" w:rsidR="008C65B9" w:rsidRPr="004F5F61" w:rsidRDefault="00655C6B" w:rsidP="004F5F61">
      <w:pPr>
        <w:rPr>
          <w:rFonts w:ascii="Avenir Next LT Pro Light" w:hAnsi="Avenir Next LT Pro Light"/>
        </w:rPr>
      </w:pPr>
      <w:r w:rsidRPr="004F5F61">
        <w:rPr>
          <w:rFonts w:ascii="Avenir Next LT Pro Light" w:hAnsi="Avenir Next LT Pro Light"/>
        </w:rPr>
        <w:t>Branchement et mise en service des appareillages</w:t>
      </w:r>
    </w:p>
    <w:p w14:paraId="6DA796CB" w14:textId="2BA9862D" w:rsidR="005B385F" w:rsidRPr="0083125E" w:rsidRDefault="005B385F" w:rsidP="005B385F">
      <w:pPr>
        <w:rPr>
          <w:rFonts w:ascii="Avenir Next LT Pro Light" w:hAnsi="Avenir Next LT Pro Light"/>
          <w:smallCaps/>
          <w:color w:val="B78C2F"/>
        </w:rPr>
      </w:pPr>
      <w:r w:rsidRPr="0083125E">
        <w:rPr>
          <w:rFonts w:ascii="Avenir Next LT Pro Light" w:hAnsi="Avenir Next LT Pro Light"/>
          <w:smallCaps/>
          <w:color w:val="B78C2F"/>
        </w:rPr>
        <w:t>Dans l</w:t>
      </w:r>
      <w:r>
        <w:rPr>
          <w:rFonts w:ascii="Avenir Next LT Pro Light" w:hAnsi="Avenir Next LT Pro Light"/>
          <w:smallCaps/>
          <w:color w:val="B78C2F"/>
        </w:rPr>
        <w:t xml:space="preserve">es </w:t>
      </w:r>
      <w:proofErr w:type="spellStart"/>
      <w:r>
        <w:rPr>
          <w:rFonts w:ascii="Avenir Next LT Pro Light" w:hAnsi="Avenir Next LT Pro Light"/>
          <w:smallCaps/>
          <w:color w:val="B78C2F"/>
        </w:rPr>
        <w:t>wc</w:t>
      </w:r>
      <w:proofErr w:type="spellEnd"/>
      <w:r>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5150D591" w14:textId="77777777" w:rsidR="005B385F" w:rsidRPr="004F5F61" w:rsidRDefault="005B385F" w:rsidP="004F5F61">
      <w:pPr>
        <w:rPr>
          <w:rFonts w:ascii="Avenir Next LT Pro Light" w:hAnsi="Avenir Next LT Pro Light"/>
        </w:rPr>
      </w:pPr>
      <w:r w:rsidRPr="004F5F61">
        <w:rPr>
          <w:rFonts w:ascii="Avenir Next LT Pro Light" w:hAnsi="Avenir Next LT Pro Light"/>
        </w:rPr>
        <w:t>Mise en sécurité du réseau électrique</w:t>
      </w:r>
    </w:p>
    <w:p w14:paraId="7E3C63D5" w14:textId="790BF68E" w:rsidR="001C267B" w:rsidRPr="004F5F61" w:rsidRDefault="00B1122C" w:rsidP="004F5F61">
      <w:pPr>
        <w:rPr>
          <w:rFonts w:ascii="Avenir Next LT Pro Light" w:hAnsi="Avenir Next LT Pro Light"/>
        </w:rPr>
      </w:pPr>
      <w:r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Utilisation d’un des 2 points lumineux actuels au plafond pour alimenter un</w:t>
      </w:r>
      <w:r w:rsidR="005B385F" w:rsidRPr="004F5F61">
        <w:rPr>
          <w:rFonts w:ascii="Avenir Next LT Pro Light" w:hAnsi="Avenir Next LT Pro Light"/>
        </w:rPr>
        <w:t xml:space="preserve"> point lumineux mural dans la cloison</w:t>
      </w:r>
      <w:r w:rsidR="001C267B" w:rsidRPr="004F5F61">
        <w:rPr>
          <w:rFonts w:ascii="Avenir Next LT Pro Light" w:hAnsi="Avenir Next LT Pro Light"/>
        </w:rPr>
        <w:t xml:space="preserve">, au-dessus du WC. Fourniture et pose </w:t>
      </w:r>
      <w:r w:rsidR="001C267B" w:rsidRPr="00392D18">
        <w:rPr>
          <w:rFonts w:ascii="Avenir Next LT Pro Light" w:hAnsi="Avenir Next LT Pro Light"/>
          <w:highlight w:val="yellow"/>
        </w:rPr>
        <w:t>d’une applique murale à choisir par les clients.</w:t>
      </w:r>
    </w:p>
    <w:p w14:paraId="23F75EDA" w14:textId="39CA4CF5" w:rsidR="00A30CC0" w:rsidRPr="004F5F61" w:rsidRDefault="00A30CC0" w:rsidP="004F5F61">
      <w:pP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4F5F6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Création d’un interrupteur simple allumage pour le point </w:t>
      </w:r>
      <w:r w:rsidRPr="004F5F61">
        <w:rPr>
          <w:rFonts w:ascii="Avenir Next LT Pro Light" w:hAnsi="Avenir Next LT Pro Light"/>
        </w:rPr>
        <w:t>lumineux mural au-dessus du WC, dans la cloison des WC (côté sas).</w:t>
      </w:r>
    </w:p>
    <w:p w14:paraId="3E61388E" w14:textId="0D007BD1" w:rsidR="001E72CC" w:rsidRPr="004F5F61" w:rsidRDefault="00B72B4F" w:rsidP="004F5F61">
      <w:pPr>
        <w:rPr>
          <w:rStyle w:val="Accentuationintense"/>
          <w:rFonts w:ascii="Avenir Next LT Pro Light" w:hAnsi="Avenir Next LT Pro Light"/>
          <w:b w:val="0"/>
          <w:bCs w:val="0"/>
          <w:iCs w:val="0"/>
          <w:color w:val="auto"/>
          <w:sz w:val="22"/>
        </w:rPr>
      </w:pPr>
      <w:r w:rsidRPr="004F5F61">
        <w:rPr>
          <w:rFonts w:ascii="Avenir Next LT Pro Light" w:hAnsi="Avenir Next LT Pro Light"/>
        </w:rPr>
        <w:t>Branchement et mise en service des appareillages</w:t>
      </w:r>
    </w:p>
    <w:p w14:paraId="778DD09E" w14:textId="77777777" w:rsidR="004F5F61" w:rsidRDefault="004F5F61" w:rsidP="009D2CB3">
      <w:pPr>
        <w:rPr>
          <w:rStyle w:val="Accentuationintense"/>
          <w:rFonts w:ascii="Avenir Next LT Pro Light" w:eastAsia="Calibri" w:hAnsi="Avenir Next LT Pro Light"/>
          <w:bCs w:val="0"/>
          <w:color w:val="1C6268"/>
          <w:szCs w:val="28"/>
          <w:u w:val="single"/>
        </w:rPr>
      </w:pPr>
    </w:p>
    <w:p w14:paraId="0E913BD2" w14:textId="1D0C2FAD" w:rsidR="00B01819" w:rsidRPr="00087ACF" w:rsidRDefault="00B01819" w:rsidP="009D2CB3">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sidR="001E72CC">
        <w:rPr>
          <w:rStyle w:val="Accentuationintense"/>
          <w:rFonts w:ascii="Avenir Next LT Pro Light" w:eastAsia="Calibri" w:hAnsi="Avenir Next LT Pro Light"/>
          <w:bCs w:val="0"/>
          <w:color w:val="1C6268"/>
          <w:szCs w:val="28"/>
          <w:u w:val="single"/>
        </w:rPr>
        <w:t>5</w:t>
      </w:r>
      <w:r w:rsidRPr="00087ACF">
        <w:rPr>
          <w:rStyle w:val="Accentuationintense"/>
          <w:rFonts w:ascii="Avenir Next LT Pro Light" w:eastAsia="Calibri" w:hAnsi="Avenir Next LT Pro Light"/>
          <w:bCs w:val="0"/>
          <w:color w:val="1C6268"/>
          <w:szCs w:val="28"/>
          <w:u w:val="single"/>
        </w:rPr>
        <w:t xml:space="preserve"> </w:t>
      </w:r>
      <w:r w:rsidR="00FD5F81">
        <w:rPr>
          <w:rStyle w:val="Accentuationintense"/>
          <w:rFonts w:ascii="Avenir Next LT Pro Light" w:eastAsia="Calibri" w:hAnsi="Avenir Next LT Pro Light"/>
          <w:bCs w:val="0"/>
          <w:color w:val="1C6268"/>
          <w:szCs w:val="28"/>
          <w:u w:val="single"/>
        </w:rPr>
        <w:t>CARRELAGE</w:t>
      </w:r>
    </w:p>
    <w:p w14:paraId="48346B4B" w14:textId="77777777" w:rsidR="00216347" w:rsidRDefault="00216347" w:rsidP="00216347">
      <w:pPr>
        <w:rPr>
          <w:rFonts w:ascii="Avenir Next LT Pro Light" w:hAnsi="Avenir Next LT Pro Light"/>
        </w:rPr>
      </w:pPr>
      <w:r>
        <w:rPr>
          <w:rFonts w:ascii="Avenir Next LT Pro Light" w:hAnsi="Avenir Next LT Pro Light"/>
        </w:rPr>
        <w:t xml:space="preserve">Remarques préalables : </w:t>
      </w:r>
    </w:p>
    <w:p w14:paraId="2B0EBABB" w14:textId="4C7D85D7" w:rsidR="003D0D54" w:rsidRPr="003D0D54" w:rsidRDefault="00216347" w:rsidP="003D0D54">
      <w:pPr>
        <w:pStyle w:val="Paragraphedeliste"/>
        <w:numPr>
          <w:ilvl w:val="0"/>
          <w:numId w:val="26"/>
        </w:numPr>
        <w:rPr>
          <w:rFonts w:ascii="Avenir Next LT Pro Light" w:hAnsi="Avenir Next LT Pro Light"/>
        </w:rPr>
      </w:pPr>
      <w:r w:rsidRPr="003D0D54">
        <w:rPr>
          <w:rFonts w:ascii="Avenir Next LT Pro Light" w:hAnsi="Avenir Next LT Pro Light"/>
        </w:rPr>
        <w:t>Dépose et nettoyage des carreaux de marbre</w:t>
      </w:r>
      <w:r w:rsidR="00155489">
        <w:rPr>
          <w:rFonts w:ascii="Avenir Next LT Pro Light" w:hAnsi="Avenir Next LT Pro Light"/>
        </w:rPr>
        <w:t xml:space="preserve"> rose</w:t>
      </w:r>
      <w:r w:rsidRPr="003D0D54">
        <w:rPr>
          <w:rFonts w:ascii="Avenir Next LT Pro Light" w:hAnsi="Avenir Next LT Pro Light"/>
        </w:rPr>
        <w:t xml:space="preserve"> réalisés par les clients, en amont du chantier.</w:t>
      </w:r>
      <w:r w:rsidR="00FD6C93" w:rsidRPr="003D0D54">
        <w:rPr>
          <w:rFonts w:ascii="Avenir Next LT Pro Light" w:hAnsi="Avenir Next LT Pro Light"/>
        </w:rPr>
        <w:t xml:space="preserve"> Aucune colle, ni plâtre ne dev</w:t>
      </w:r>
      <w:r w:rsidR="00023BA2" w:rsidRPr="003D0D54">
        <w:rPr>
          <w:rFonts w:ascii="Avenir Next LT Pro Light" w:hAnsi="Avenir Next LT Pro Light"/>
        </w:rPr>
        <w:t>ra</w:t>
      </w:r>
      <w:r w:rsidR="00FD6C93" w:rsidRPr="003D0D54">
        <w:rPr>
          <w:rFonts w:ascii="Avenir Next LT Pro Light" w:hAnsi="Avenir Next LT Pro Light"/>
        </w:rPr>
        <w:t xml:space="preserve"> rester à l’arrière du marbre.</w:t>
      </w:r>
    </w:p>
    <w:p w14:paraId="00B38CA7" w14:textId="03E8CB63" w:rsidR="003D0D54" w:rsidRDefault="003D0D54" w:rsidP="003D0D54">
      <w:pPr>
        <w:pStyle w:val="Paragraphedeliste"/>
        <w:numPr>
          <w:ilvl w:val="0"/>
          <w:numId w:val="26"/>
        </w:numPr>
        <w:rPr>
          <w:rFonts w:ascii="Avenir Next LT Pro Light" w:hAnsi="Avenir Next LT Pro Light"/>
        </w:rPr>
      </w:pPr>
      <w:r w:rsidRPr="003D0D54">
        <w:rPr>
          <w:rFonts w:ascii="Avenir Next LT Pro Light" w:hAnsi="Avenir Next LT Pro Light"/>
        </w:rPr>
        <w:t>Marbre</w:t>
      </w:r>
      <w:r>
        <w:rPr>
          <w:rFonts w:ascii="Avenir Next LT Pro Light" w:hAnsi="Avenir Next LT Pro Light"/>
        </w:rPr>
        <w:t xml:space="preserve"> rose</w:t>
      </w:r>
      <w:r w:rsidRPr="003D0D54">
        <w:rPr>
          <w:rFonts w:ascii="Avenir Next LT Pro Light" w:hAnsi="Avenir Next LT Pro Light"/>
        </w:rPr>
        <w:t xml:space="preserve"> conservé</w:t>
      </w:r>
      <w:r>
        <w:rPr>
          <w:rFonts w:ascii="Avenir Next LT Pro Light" w:hAnsi="Avenir Next LT Pro Light"/>
        </w:rPr>
        <w:t xml:space="preserve">, dans </w:t>
      </w:r>
      <w:r w:rsidR="00AB710F">
        <w:rPr>
          <w:rFonts w:ascii="Avenir Next LT Pro Light" w:hAnsi="Avenir Next LT Pro Light"/>
        </w:rPr>
        <w:t xml:space="preserve">la </w:t>
      </w:r>
      <w:proofErr w:type="spellStart"/>
      <w:r w:rsidR="00AB710F">
        <w:rPr>
          <w:rFonts w:ascii="Avenir Next LT Pro Light" w:hAnsi="Avenir Next LT Pro Light"/>
        </w:rPr>
        <w:t>SdB</w:t>
      </w:r>
      <w:proofErr w:type="spellEnd"/>
      <w:r w:rsidR="00AB710F">
        <w:rPr>
          <w:rFonts w:ascii="Avenir Next LT Pro Light" w:hAnsi="Avenir Next LT Pro Light"/>
        </w:rPr>
        <w:t xml:space="preserve"> existante, côté</w:t>
      </w:r>
      <w:r w:rsidR="00AB710F" w:rsidRPr="003D0D54">
        <w:rPr>
          <w:rFonts w:ascii="Avenir Next LT Pro Light" w:hAnsi="Avenir Next LT Pro Light"/>
        </w:rPr>
        <w:t xml:space="preserve"> mur extérieur</w:t>
      </w:r>
      <w:r w:rsidR="00AB710F">
        <w:rPr>
          <w:rFonts w:ascii="Avenir Next LT Pro Light" w:hAnsi="Avenir Next LT Pro Light"/>
        </w:rPr>
        <w:t xml:space="preserve">, dans la douche et </w:t>
      </w:r>
      <w:r w:rsidRPr="003D0D54">
        <w:rPr>
          <w:rFonts w:ascii="Avenir Next LT Pro Light" w:hAnsi="Avenir Next LT Pro Light"/>
        </w:rPr>
        <w:t>en soubassement</w:t>
      </w:r>
    </w:p>
    <w:p w14:paraId="30FF6F6D" w14:textId="74E2BE86" w:rsidR="008B577D" w:rsidRDefault="008B577D" w:rsidP="003D0D54">
      <w:pPr>
        <w:pStyle w:val="Paragraphedeliste"/>
        <w:numPr>
          <w:ilvl w:val="0"/>
          <w:numId w:val="26"/>
        </w:numPr>
        <w:rPr>
          <w:rFonts w:ascii="Avenir Next LT Pro Light" w:hAnsi="Avenir Next LT Pro Light"/>
        </w:rPr>
      </w:pPr>
      <w:r>
        <w:rPr>
          <w:rFonts w:ascii="Avenir Next LT Pro Light" w:hAnsi="Avenir Next LT Pro Light"/>
        </w:rPr>
        <w:t>Dépose prévue du radiateur actuel</w:t>
      </w:r>
      <w:r w:rsidR="00155489">
        <w:rPr>
          <w:rFonts w:ascii="Avenir Next LT Pro Light" w:hAnsi="Avenir Next LT Pro Light"/>
        </w:rPr>
        <w:t xml:space="preserve"> et de la colonne de douche actuelle</w:t>
      </w:r>
      <w:r>
        <w:rPr>
          <w:rFonts w:ascii="Avenir Next LT Pro Light" w:hAnsi="Avenir Next LT Pro Light"/>
        </w:rPr>
        <w:t>.</w:t>
      </w:r>
    </w:p>
    <w:p w14:paraId="37758DDF" w14:textId="78771025" w:rsidR="00FE2886" w:rsidRPr="00FE2886" w:rsidRDefault="00FE2886" w:rsidP="00FE2886">
      <w:pPr>
        <w:pStyle w:val="Paragraphedeliste"/>
        <w:numPr>
          <w:ilvl w:val="0"/>
          <w:numId w:val="26"/>
        </w:numPr>
        <w:rPr>
          <w:rFonts w:ascii="Avenir Next LT Pro Light" w:hAnsi="Avenir Next LT Pro Light"/>
        </w:rPr>
      </w:pPr>
      <w:r>
        <w:rPr>
          <w:rFonts w:ascii="Avenir Next LT Pro Light" w:hAnsi="Avenir Next LT Pro Light"/>
        </w:rPr>
        <w:t>Fenêtre changée récemment. Précaution à prendre pour ne pas l’abîmer. Un encadrement supplémentaire sera posé après les travaux.</w:t>
      </w:r>
    </w:p>
    <w:p w14:paraId="1665E052" w14:textId="77777777" w:rsidR="00D26A04" w:rsidRPr="00D26A04" w:rsidRDefault="00D26A04" w:rsidP="00D26A04">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5D5B6F9F" w14:textId="55307CF3" w:rsidR="00D26A04" w:rsidRPr="00D26A04" w:rsidRDefault="00D26A04" w:rsidP="00D26A04">
      <w:pPr>
        <w:rPr>
          <w:rFonts w:ascii="Avenir Next LT Pro Light" w:hAnsi="Avenir Next LT Pro Light"/>
        </w:rPr>
      </w:pPr>
      <w:r w:rsidRPr="00D26A04">
        <w:rPr>
          <w:rFonts w:ascii="Avenir Next LT Pro Light" w:hAnsi="Avenir Next LT Pro Light"/>
        </w:rPr>
        <w:t>Préparation et protection du chantier</w:t>
      </w:r>
    </w:p>
    <w:p w14:paraId="17D60BB1"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098B527B"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Nettoyage fin de travaux</w:t>
      </w:r>
    </w:p>
    <w:p w14:paraId="089502FD" w14:textId="6804F43F" w:rsidR="009D2CB3" w:rsidRPr="0083125E" w:rsidRDefault="009D2CB3" w:rsidP="009D2CB3">
      <w:pPr>
        <w:rPr>
          <w:rFonts w:ascii="Avenir Next LT Pro Light" w:hAnsi="Avenir Next LT Pro Light"/>
          <w:smallCaps/>
          <w:color w:val="B78C2F"/>
        </w:rPr>
      </w:pPr>
      <w:r w:rsidRPr="0083125E">
        <w:rPr>
          <w:rFonts w:ascii="Avenir Next LT Pro Light" w:hAnsi="Avenir Next LT Pro Light"/>
          <w:smallCaps/>
          <w:color w:val="B78C2F"/>
        </w:rPr>
        <w:t>Dans la</w:t>
      </w:r>
      <w:r w:rsidR="00216347">
        <w:rPr>
          <w:rFonts w:ascii="Avenir Next LT Pro Light" w:hAnsi="Avenir Next LT Pro Light"/>
          <w:smallCaps/>
          <w:color w:val="B78C2F"/>
        </w:rPr>
        <w:t xml:space="preserve"> </w:t>
      </w:r>
      <w:proofErr w:type="spellStart"/>
      <w:r w:rsidR="00216347">
        <w:rPr>
          <w:rFonts w:ascii="Avenir Next LT Pro Light" w:hAnsi="Avenir Next LT Pro Light"/>
          <w:smallCaps/>
          <w:color w:val="B78C2F"/>
        </w:rPr>
        <w:t>sde</w:t>
      </w:r>
      <w:proofErr w:type="spellEnd"/>
      <w:r w:rsidR="00450B61">
        <w:rPr>
          <w:rFonts w:ascii="Avenir Next LT Pro Light" w:hAnsi="Avenir Next LT Pro Light"/>
          <w:smallCaps/>
          <w:color w:val="B78C2F"/>
        </w:rPr>
        <w:t xml:space="preserve"> et le sas</w:t>
      </w:r>
      <w:r w:rsidR="00216347">
        <w:rPr>
          <w:rFonts w:ascii="Avenir Next LT Pro Light" w:hAnsi="Avenir Next LT Pro Light"/>
          <w:smallCaps/>
          <w:color w:val="B78C2F"/>
        </w:rPr>
        <w:t xml:space="preserve"> </w:t>
      </w:r>
      <w:r w:rsidRPr="0083125E">
        <w:rPr>
          <w:rFonts w:ascii="Avenir Next LT Pro Light" w:hAnsi="Avenir Next LT Pro Light"/>
          <w:smallCaps/>
          <w:color w:val="B78C2F"/>
        </w:rPr>
        <w:t>:</w:t>
      </w:r>
    </w:p>
    <w:p w14:paraId="2C05C394" w14:textId="1CCAFECA" w:rsidR="002405F8" w:rsidRPr="004F5F61" w:rsidRDefault="002405F8" w:rsidP="004F5F61">
      <w:pPr>
        <w:rPr>
          <w:rFonts w:ascii="Avenir Next LT Pro Light" w:hAnsi="Avenir Next LT Pro Light"/>
        </w:rPr>
      </w:pPr>
      <w:r w:rsidRPr="004F5F61">
        <w:rPr>
          <w:rFonts w:ascii="Avenir Next LT Pro Light" w:hAnsi="Avenir Next LT Pro Light"/>
        </w:rPr>
        <w:t xml:space="preserve">Fourniture du carrelage effet pierre beige </w:t>
      </w:r>
      <w:proofErr w:type="spellStart"/>
      <w:r w:rsidRPr="004F5F61">
        <w:rPr>
          <w:rFonts w:ascii="Avenir Next LT Pro Light" w:hAnsi="Avenir Next LT Pro Light"/>
        </w:rPr>
        <w:t>Avertino</w:t>
      </w:r>
      <w:proofErr w:type="spellEnd"/>
      <w:r w:rsidRPr="004F5F61">
        <w:rPr>
          <w:rFonts w:ascii="Avenir Next LT Pro Light" w:hAnsi="Avenir Next LT Pro Light"/>
        </w:rPr>
        <w:t xml:space="preserve"> 60x60 cm rectifié chez Leroy Merlin pour sol de la SdE, d</w:t>
      </w:r>
      <w:r w:rsidR="00155489" w:rsidRPr="004F5F61">
        <w:rPr>
          <w:rFonts w:ascii="Avenir Next LT Pro Light" w:hAnsi="Avenir Next LT Pro Light"/>
        </w:rPr>
        <w:t>u</w:t>
      </w:r>
      <w:r w:rsidRPr="004F5F61">
        <w:rPr>
          <w:rFonts w:ascii="Avenir Next LT Pro Light" w:hAnsi="Avenir Next LT Pro Light"/>
        </w:rPr>
        <w:t xml:space="preserve"> sas d’entrée et des 3 parois verticales </w:t>
      </w:r>
      <w:r w:rsidR="00155489" w:rsidRPr="004F5F61">
        <w:rPr>
          <w:rFonts w:ascii="Avenir Next LT Pro Light" w:hAnsi="Avenir Next LT Pro Light"/>
        </w:rPr>
        <w:t xml:space="preserve">de la douche </w:t>
      </w:r>
      <w:r w:rsidR="003D0D54" w:rsidRPr="004F5F61">
        <w:rPr>
          <w:rFonts w:ascii="Avenir Next LT Pro Light" w:hAnsi="Avenir Next LT Pro Light"/>
        </w:rPr>
        <w:t>avec retour et décroché</w:t>
      </w:r>
      <w:r w:rsidRPr="004F5F61">
        <w:rPr>
          <w:rFonts w:ascii="Avenir Next LT Pro Light" w:hAnsi="Avenir Next LT Pro Light"/>
        </w:rPr>
        <w:t>. Intégrer le calcul des pertes</w:t>
      </w:r>
      <w:r w:rsidR="003D0D54" w:rsidRPr="004F5F61">
        <w:rPr>
          <w:rFonts w:ascii="Avenir Next LT Pro Light" w:hAnsi="Avenir Next LT Pro Light"/>
        </w:rPr>
        <w:t>.</w:t>
      </w:r>
    </w:p>
    <w:p w14:paraId="411782A6" w14:textId="5526AEA5" w:rsidR="0068601C" w:rsidRPr="00392D18" w:rsidRDefault="0068601C" w:rsidP="004F5F61">
      <w:pPr>
        <w:rPr>
          <w:rFonts w:ascii="Avenir Next LT Pro Light" w:hAnsi="Avenir Next LT Pro Light"/>
          <w:highlight w:val="yellow"/>
        </w:rPr>
      </w:pPr>
      <w:r w:rsidRPr="00392D18">
        <w:rPr>
          <w:rFonts w:ascii="Avenir Next LT Pro Light" w:hAnsi="Avenir Next LT Pro Light"/>
          <w:highlight w:val="yellow"/>
        </w:rPr>
        <w:t>Suivant échanges avec le plombier et si création d’une trappe dans le sol, carrelage à poser sur la trappe</w:t>
      </w:r>
      <w:r w:rsidR="00277455" w:rsidRPr="00392D18">
        <w:rPr>
          <w:rFonts w:ascii="Avenir Next LT Pro Light" w:hAnsi="Avenir Next LT Pro Light"/>
          <w:highlight w:val="yellow"/>
        </w:rPr>
        <w:t xml:space="preserve"> 40x40 cm</w:t>
      </w:r>
      <w:r w:rsidRPr="00392D18">
        <w:rPr>
          <w:rFonts w:ascii="Avenir Next LT Pro Light" w:hAnsi="Avenir Next LT Pro Light"/>
          <w:highlight w:val="yellow"/>
        </w:rPr>
        <w:t xml:space="preserve"> </w:t>
      </w:r>
      <w:r w:rsidR="00277455" w:rsidRPr="00392D18">
        <w:rPr>
          <w:rFonts w:ascii="Avenir Next LT Pro Light" w:hAnsi="Avenir Next LT Pro Light"/>
          <w:highlight w:val="yellow"/>
        </w:rPr>
        <w:t xml:space="preserve"> </w:t>
      </w:r>
    </w:p>
    <w:p w14:paraId="0DC29320" w14:textId="05BD23D1" w:rsidR="002405F8" w:rsidRPr="004F5F61" w:rsidRDefault="002405F8" w:rsidP="004F5F61">
      <w:pPr>
        <w:rPr>
          <w:rFonts w:ascii="Avenir Next LT Pro Light" w:hAnsi="Avenir Next LT Pro Light"/>
        </w:rPr>
      </w:pPr>
      <w:r w:rsidRPr="004F5F61">
        <w:rPr>
          <w:rFonts w:ascii="Avenir Next LT Pro Light" w:hAnsi="Avenir Next LT Pro Light"/>
        </w:rPr>
        <w:t>Fourniture et pose d’une natte d’étanchéité sur les 3 parois de la douche</w:t>
      </w:r>
    </w:p>
    <w:p w14:paraId="2B02C56F" w14:textId="4EB0B19F" w:rsidR="002A2D1F" w:rsidRPr="004F5F61" w:rsidRDefault="00155489" w:rsidP="004F5F61">
      <w:pPr>
        <w:rPr>
          <w:rFonts w:ascii="Avenir Next LT Pro Light" w:hAnsi="Avenir Next LT Pro Light"/>
        </w:rPr>
      </w:pPr>
      <w:r w:rsidRPr="004F5F61">
        <w:rPr>
          <w:rFonts w:ascii="Avenir Next LT Pro Light" w:hAnsi="Avenir Next LT Pro Light"/>
        </w:rPr>
        <w:t>Découpe et p</w:t>
      </w:r>
      <w:r w:rsidR="002405F8" w:rsidRPr="004F5F61">
        <w:rPr>
          <w:rFonts w:ascii="Avenir Next LT Pro Light" w:hAnsi="Avenir Next LT Pro Light"/>
        </w:rPr>
        <w:t xml:space="preserve">ose du carrelage </w:t>
      </w:r>
      <w:r w:rsidR="00656681" w:rsidRPr="004F5F61">
        <w:rPr>
          <w:rFonts w:ascii="Avenir Next LT Pro Light" w:hAnsi="Avenir Next LT Pro Light"/>
        </w:rPr>
        <w:t xml:space="preserve">effet pierre </w:t>
      </w:r>
      <w:r w:rsidR="002405F8" w:rsidRPr="004F5F61">
        <w:rPr>
          <w:rFonts w:ascii="Avenir Next LT Pro Light" w:hAnsi="Avenir Next LT Pro Light"/>
        </w:rPr>
        <w:t>sur les 3 parois de la douche</w:t>
      </w:r>
      <w:r w:rsidR="002A2D1F" w:rsidRPr="004F5F61">
        <w:rPr>
          <w:rFonts w:ascii="Avenir Next LT Pro Light" w:hAnsi="Avenir Next LT Pro Light"/>
        </w:rPr>
        <w:t>, y compris dans les 2 niches</w:t>
      </w:r>
      <w:r w:rsidR="002405F8" w:rsidRPr="004F5F61">
        <w:rPr>
          <w:rFonts w:ascii="Avenir Next LT Pro Light" w:hAnsi="Avenir Next LT Pro Light"/>
        </w:rPr>
        <w:t xml:space="preserve"> + retour</w:t>
      </w:r>
      <w:r w:rsidRPr="004F5F61">
        <w:rPr>
          <w:rFonts w:ascii="Avenir Next LT Pro Light" w:hAnsi="Avenir Next LT Pro Light"/>
        </w:rPr>
        <w:t>s</w:t>
      </w:r>
      <w:r w:rsidR="002405F8" w:rsidRPr="004F5F61">
        <w:rPr>
          <w:rFonts w:ascii="Avenir Next LT Pro Light" w:hAnsi="Avenir Next LT Pro Light"/>
        </w:rPr>
        <w:t xml:space="preserve"> de cloison</w:t>
      </w:r>
      <w:r w:rsidR="002A2D1F" w:rsidRPr="004F5F61">
        <w:rPr>
          <w:rFonts w:ascii="Avenir Next LT Pro Light" w:hAnsi="Avenir Next LT Pro Light"/>
        </w:rPr>
        <w:t>, suivant plans de calepinage fournis</w:t>
      </w:r>
    </w:p>
    <w:p w14:paraId="5B6D9A2B" w14:textId="177C504B" w:rsidR="002A2D1F" w:rsidRPr="004F5F61" w:rsidRDefault="002A2D1F" w:rsidP="004F5F61">
      <w:pPr>
        <w:rPr>
          <w:rFonts w:ascii="Avenir Next LT Pro Light" w:hAnsi="Avenir Next LT Pro Light"/>
        </w:rPr>
      </w:pPr>
      <w:r w:rsidRPr="004F5F61">
        <w:rPr>
          <w:rFonts w:ascii="Avenir Next LT Pro Light" w:hAnsi="Avenir Next LT Pro Light"/>
        </w:rPr>
        <w:t xml:space="preserve">Pose du carrelage </w:t>
      </w:r>
      <w:r w:rsidR="00656681" w:rsidRPr="004F5F61">
        <w:rPr>
          <w:rFonts w:ascii="Avenir Next LT Pro Light" w:hAnsi="Avenir Next LT Pro Light"/>
        </w:rPr>
        <w:t xml:space="preserve">effet pierre </w:t>
      </w:r>
      <w:r w:rsidRPr="004F5F61">
        <w:rPr>
          <w:rFonts w:ascii="Avenir Next LT Pro Light" w:hAnsi="Avenir Next LT Pro Light"/>
        </w:rPr>
        <w:t>au sol de la SdE</w:t>
      </w:r>
      <w:r w:rsidR="00450B61" w:rsidRPr="004F5F61">
        <w:rPr>
          <w:rFonts w:ascii="Avenir Next LT Pro Light" w:hAnsi="Avenir Next LT Pro Light"/>
        </w:rPr>
        <w:t xml:space="preserve"> et du sas</w:t>
      </w:r>
      <w:r w:rsidRPr="004F5F61">
        <w:rPr>
          <w:rFonts w:ascii="Avenir Next LT Pro Light" w:hAnsi="Avenir Next LT Pro Light"/>
        </w:rPr>
        <w:t>, suivant plans de calepinage fournis</w:t>
      </w:r>
    </w:p>
    <w:p w14:paraId="76AD27E9" w14:textId="125DF716" w:rsidR="00450B61" w:rsidRPr="00D0352F" w:rsidRDefault="00450B61" w:rsidP="004F5F61">
      <w:pPr>
        <w:rPr>
          <w:rFonts w:ascii="Avenir Next LT Pro Light" w:hAnsi="Avenir Next LT Pro Light"/>
          <w:highlight w:val="yellow"/>
        </w:rPr>
      </w:pPr>
      <w:r w:rsidRPr="00D0352F">
        <w:rPr>
          <w:rFonts w:ascii="Avenir Next LT Pro Light" w:hAnsi="Avenir Next LT Pro Light"/>
          <w:highlight w:val="yellow"/>
        </w:rPr>
        <w:t xml:space="preserve">Pose de plinthes carrelées (accordées au carrelage effet pierre beige </w:t>
      </w:r>
      <w:proofErr w:type="spellStart"/>
      <w:r w:rsidRPr="00D0352F">
        <w:rPr>
          <w:rFonts w:ascii="Avenir Next LT Pro Light" w:hAnsi="Avenir Next LT Pro Light"/>
          <w:highlight w:val="yellow"/>
        </w:rPr>
        <w:t>Avertino</w:t>
      </w:r>
      <w:proofErr w:type="spellEnd"/>
      <w:r w:rsidRPr="00D0352F">
        <w:rPr>
          <w:rFonts w:ascii="Avenir Next LT Pro Light" w:hAnsi="Avenir Next LT Pro Light"/>
          <w:highlight w:val="yellow"/>
        </w:rPr>
        <w:t xml:space="preserve"> 60x60 cm rectifié chez Leroy Merlin) </w:t>
      </w:r>
      <w:r w:rsidR="00280407" w:rsidRPr="00D0352F">
        <w:rPr>
          <w:rFonts w:ascii="Avenir Next LT Pro Light" w:hAnsi="Avenir Next LT Pro Light"/>
          <w:highlight w:val="yellow"/>
        </w:rPr>
        <w:t xml:space="preserve">sous </w:t>
      </w:r>
      <w:r w:rsidRPr="00D0352F">
        <w:rPr>
          <w:rFonts w:ascii="Avenir Next LT Pro Light" w:hAnsi="Avenir Next LT Pro Light"/>
          <w:highlight w:val="yellow"/>
        </w:rPr>
        <w:t xml:space="preserve">des cloisons/murs peints dans la SdE et le sas. </w:t>
      </w:r>
    </w:p>
    <w:p w14:paraId="11C724E2" w14:textId="77777777" w:rsidR="004F5F61" w:rsidRDefault="004F5F61">
      <w:pPr>
        <w:rPr>
          <w:rFonts w:ascii="Avenir Next LT Pro Light" w:hAnsi="Avenir Next LT Pro Light"/>
        </w:rPr>
      </w:pPr>
      <w:r>
        <w:rPr>
          <w:rFonts w:ascii="Avenir Next LT Pro Light" w:hAnsi="Avenir Next LT Pro Light"/>
        </w:rPr>
        <w:br w:type="page"/>
      </w:r>
    </w:p>
    <w:p w14:paraId="0907A419" w14:textId="1A8C41DB" w:rsidR="002A2D1F" w:rsidRPr="004F5F61" w:rsidRDefault="002A2D1F" w:rsidP="004F5F61">
      <w:pPr>
        <w:rPr>
          <w:rFonts w:ascii="Avenir Next LT Pro Light" w:hAnsi="Avenir Next LT Pro Light"/>
        </w:rPr>
      </w:pPr>
      <w:r w:rsidRPr="004F5F61">
        <w:rPr>
          <w:rFonts w:ascii="Avenir Next LT Pro Light" w:hAnsi="Avenir Next LT Pro Light"/>
        </w:rPr>
        <w:t>Réalisation de joints fins 2mm</w:t>
      </w:r>
      <w:r w:rsidR="00656681" w:rsidRPr="004F5F61">
        <w:rPr>
          <w:rFonts w:ascii="Avenir Next LT Pro Light" w:hAnsi="Avenir Next LT Pro Light"/>
        </w:rPr>
        <w:t xml:space="preserve"> pour le carrelage effet pierre</w:t>
      </w:r>
      <w:r w:rsidRPr="004F5F61">
        <w:rPr>
          <w:rFonts w:ascii="Avenir Next LT Pro Light" w:hAnsi="Avenir Next LT Pro Light"/>
        </w:rPr>
        <w:t xml:space="preserve">. </w:t>
      </w:r>
      <w:r w:rsidRPr="00392D18">
        <w:rPr>
          <w:rFonts w:ascii="Avenir Next LT Pro Light" w:hAnsi="Avenir Next LT Pro Light"/>
          <w:highlight w:val="yellow"/>
        </w:rPr>
        <w:t>Couleur à choisir par les clients.</w:t>
      </w:r>
    </w:p>
    <w:p w14:paraId="7D5963DB" w14:textId="008FD186" w:rsidR="002A2D1F" w:rsidRPr="004F5F61" w:rsidRDefault="002A2D1F" w:rsidP="004F5F61">
      <w:pPr>
        <w:rPr>
          <w:rFonts w:ascii="Avenir Next LT Pro Light" w:hAnsi="Avenir Next LT Pro Light"/>
        </w:rPr>
      </w:pPr>
      <w:r w:rsidRPr="004F5F61">
        <w:rPr>
          <w:rFonts w:ascii="Avenir Next LT Pro Light" w:hAnsi="Avenir Next LT Pro Light"/>
        </w:rPr>
        <w:t>Pose des carreaux de marbre rose, toute hauteur, sur le mur de la fenêtre jusqu’au début du meuble de rangement. Conserv</w:t>
      </w:r>
      <w:r w:rsidR="003D0D54" w:rsidRPr="004F5F61">
        <w:rPr>
          <w:rFonts w:ascii="Avenir Next LT Pro Light" w:hAnsi="Avenir Next LT Pro Light"/>
        </w:rPr>
        <w:t xml:space="preserve">ation du </w:t>
      </w:r>
      <w:r w:rsidRPr="004F5F61">
        <w:rPr>
          <w:rFonts w:ascii="Avenir Next LT Pro Light" w:hAnsi="Avenir Next LT Pro Light"/>
        </w:rPr>
        <w:t xml:space="preserve">marbre </w:t>
      </w:r>
      <w:r w:rsidR="00155489" w:rsidRPr="004F5F61">
        <w:rPr>
          <w:rFonts w:ascii="Avenir Next LT Pro Light" w:hAnsi="Avenir Next LT Pro Light"/>
        </w:rPr>
        <w:t xml:space="preserve">déjà </w:t>
      </w:r>
      <w:r w:rsidRPr="004F5F61">
        <w:rPr>
          <w:rFonts w:ascii="Avenir Next LT Pro Light" w:hAnsi="Avenir Next LT Pro Light"/>
        </w:rPr>
        <w:t>posé sur ce mur et compl</w:t>
      </w:r>
      <w:r w:rsidR="00155489" w:rsidRPr="004F5F61">
        <w:rPr>
          <w:rFonts w:ascii="Avenir Next LT Pro Light" w:hAnsi="Avenir Next LT Pro Light"/>
        </w:rPr>
        <w:t>ément</w:t>
      </w:r>
      <w:r w:rsidRPr="004F5F61">
        <w:rPr>
          <w:rFonts w:ascii="Avenir Next LT Pro Light" w:hAnsi="Avenir Next LT Pro Light"/>
        </w:rPr>
        <w:t xml:space="preserve"> </w:t>
      </w:r>
      <w:r w:rsidR="00155489" w:rsidRPr="004F5F61">
        <w:rPr>
          <w:rFonts w:ascii="Avenir Next LT Pro Light" w:hAnsi="Avenir Next LT Pro Light"/>
        </w:rPr>
        <w:t xml:space="preserve">de pose suivant </w:t>
      </w:r>
      <w:r w:rsidRPr="004F5F61">
        <w:rPr>
          <w:rFonts w:ascii="Avenir Next LT Pro Light" w:hAnsi="Avenir Next LT Pro Light"/>
        </w:rPr>
        <w:t>le calepinage</w:t>
      </w:r>
      <w:r w:rsidR="003D0D54" w:rsidRPr="004F5F61">
        <w:rPr>
          <w:rFonts w:ascii="Avenir Next LT Pro Light" w:hAnsi="Avenir Next LT Pro Light"/>
        </w:rPr>
        <w:t xml:space="preserve"> </w:t>
      </w:r>
      <w:r w:rsidR="00155489" w:rsidRPr="004F5F61">
        <w:rPr>
          <w:rFonts w:ascii="Avenir Next LT Pro Light" w:hAnsi="Avenir Next LT Pro Light"/>
        </w:rPr>
        <w:t>déjà en place</w:t>
      </w:r>
      <w:r w:rsidRPr="004F5F61">
        <w:rPr>
          <w:rFonts w:ascii="Avenir Next LT Pro Light" w:hAnsi="Avenir Next LT Pro Light"/>
        </w:rPr>
        <w:t>.</w:t>
      </w:r>
      <w:r w:rsidR="00773994" w:rsidRPr="004F5F61">
        <w:rPr>
          <w:rFonts w:ascii="Avenir Next LT Pro Light" w:hAnsi="Avenir Next LT Pro Light"/>
        </w:rPr>
        <w:t xml:space="preserve"> </w:t>
      </w:r>
      <w:r w:rsidR="003D0D54" w:rsidRPr="004F5F61">
        <w:rPr>
          <w:rFonts w:ascii="Avenir Next LT Pro Light" w:hAnsi="Avenir Next LT Pro Light"/>
        </w:rPr>
        <w:t>Reprise du marbre suite à la dépose de l’ancienne colonne</w:t>
      </w:r>
      <w:r w:rsidR="008B577D" w:rsidRPr="004F5F61">
        <w:rPr>
          <w:rFonts w:ascii="Avenir Next LT Pro Light" w:hAnsi="Avenir Next LT Pro Light"/>
        </w:rPr>
        <w:t xml:space="preserve"> et du radiateur</w:t>
      </w:r>
      <w:r w:rsidR="003D0D54" w:rsidRPr="004F5F61">
        <w:rPr>
          <w:rFonts w:ascii="Avenir Next LT Pro Light" w:hAnsi="Avenir Next LT Pro Light"/>
        </w:rPr>
        <w:t xml:space="preserve">. </w:t>
      </w:r>
      <w:r w:rsidR="00773994" w:rsidRPr="004F5F61">
        <w:rPr>
          <w:rFonts w:ascii="Avenir Next LT Pro Light" w:hAnsi="Avenir Next LT Pro Light"/>
        </w:rPr>
        <w:t>Conserv</w:t>
      </w:r>
      <w:r w:rsidR="003D0D54" w:rsidRPr="004F5F61">
        <w:rPr>
          <w:rFonts w:ascii="Avenir Next LT Pro Light" w:hAnsi="Avenir Next LT Pro Light"/>
        </w:rPr>
        <w:t>ation de</w:t>
      </w:r>
      <w:r w:rsidR="00773994" w:rsidRPr="004F5F61">
        <w:rPr>
          <w:rFonts w:ascii="Avenir Next LT Pro Light" w:hAnsi="Avenir Next LT Pro Light"/>
        </w:rPr>
        <w:t>s 2 entrées d’air (haute et basse) sur le mur</w:t>
      </w:r>
      <w:r w:rsidR="003D0D54" w:rsidRPr="004F5F61">
        <w:rPr>
          <w:rFonts w:ascii="Avenir Next LT Pro Light" w:hAnsi="Avenir Next LT Pro Light"/>
        </w:rPr>
        <w:t xml:space="preserve"> extérieur</w:t>
      </w:r>
      <w:r w:rsidR="00773994" w:rsidRPr="004F5F61">
        <w:rPr>
          <w:rFonts w:ascii="Avenir Next LT Pro Light" w:hAnsi="Avenir Next LT Pro Light"/>
        </w:rPr>
        <w:t>.</w:t>
      </w:r>
    </w:p>
    <w:p w14:paraId="39904385" w14:textId="6E7B2812" w:rsidR="0035773D" w:rsidRPr="004F5F61" w:rsidRDefault="0035773D" w:rsidP="004F5F61">
      <w:pPr>
        <w:rPr>
          <w:rFonts w:ascii="Avenir Next LT Pro Light" w:hAnsi="Avenir Next LT Pro Light"/>
        </w:rPr>
      </w:pPr>
      <w:r w:rsidRPr="004F5F61">
        <w:rPr>
          <w:rFonts w:ascii="Avenir Next LT Pro Light" w:hAnsi="Avenir Next LT Pro Light"/>
        </w:rPr>
        <w:t>Fourniture et pose d’une natte d’étanchéité sur la paroi du meuble vasque</w:t>
      </w:r>
    </w:p>
    <w:p w14:paraId="3806DB6F" w14:textId="0C6EDB70" w:rsidR="002A2D1F" w:rsidRPr="004F5F61" w:rsidRDefault="002A2D1F" w:rsidP="004F5F61">
      <w:pPr>
        <w:rPr>
          <w:rFonts w:ascii="Avenir Next LT Pro Light" w:hAnsi="Avenir Next LT Pro Light"/>
        </w:rPr>
      </w:pPr>
      <w:r w:rsidRPr="004F5F61">
        <w:rPr>
          <w:rFonts w:ascii="Avenir Next LT Pro Light" w:hAnsi="Avenir Next LT Pro Light"/>
        </w:rPr>
        <w:t>Pose des carreaux de marbre rose, toute hauteur, sur la cloison du meuble vasque, à l’arrière de celui-ci. Calepinage</w:t>
      </w:r>
      <w:r w:rsidR="00DD4F12" w:rsidRPr="004F5F61">
        <w:rPr>
          <w:rFonts w:ascii="Avenir Next LT Pro Light" w:hAnsi="Avenir Next LT Pro Light"/>
        </w:rPr>
        <w:t xml:space="preserve"> à l’identique de celui du mur de la fenêtre, sur toute la hauteur de la cloison</w:t>
      </w:r>
      <w:r w:rsidR="00155489" w:rsidRPr="004F5F61">
        <w:rPr>
          <w:rFonts w:ascii="Avenir Next LT Pro Light" w:hAnsi="Avenir Next LT Pro Light"/>
        </w:rPr>
        <w:t>, avec le même niveau d’alignement des joints</w:t>
      </w:r>
      <w:r w:rsidR="00DD4F12" w:rsidRPr="004F5F61">
        <w:rPr>
          <w:rFonts w:ascii="Avenir Next LT Pro Light" w:hAnsi="Avenir Next LT Pro Light"/>
        </w:rPr>
        <w:t>.</w:t>
      </w:r>
    </w:p>
    <w:p w14:paraId="18DD4D65" w14:textId="1E91B76F" w:rsidR="00DD4F12" w:rsidRPr="004F5F61" w:rsidRDefault="00DD4F12" w:rsidP="004F5F61">
      <w:pPr>
        <w:rPr>
          <w:rFonts w:ascii="Avenir Next LT Pro Light" w:hAnsi="Avenir Next LT Pro Light"/>
        </w:rPr>
      </w:pPr>
      <w:r w:rsidRPr="004F5F61">
        <w:rPr>
          <w:rFonts w:ascii="Avenir Next LT Pro Light" w:hAnsi="Avenir Next LT Pro Light"/>
        </w:rPr>
        <w:t xml:space="preserve">Réalisation de joints fins 2mm pour le marbre rose, couleur </w:t>
      </w:r>
      <w:r w:rsidRPr="00280407">
        <w:rPr>
          <w:rFonts w:ascii="Avenir Next LT Pro Light" w:hAnsi="Avenir Next LT Pro Light"/>
        </w:rPr>
        <w:t>blanc</w:t>
      </w:r>
      <w:r w:rsidRPr="004F5F61">
        <w:rPr>
          <w:rFonts w:ascii="Avenir Next LT Pro Light" w:hAnsi="Avenir Next LT Pro Light"/>
        </w:rPr>
        <w:t xml:space="preserve"> comme celui existant. </w:t>
      </w:r>
    </w:p>
    <w:p w14:paraId="786568D1" w14:textId="688EE355" w:rsidR="00DD4F12" w:rsidRPr="004F5F61" w:rsidRDefault="00DD4F12" w:rsidP="004F5F61">
      <w:pPr>
        <w:rPr>
          <w:rFonts w:ascii="Avenir Next LT Pro Light" w:hAnsi="Avenir Next LT Pro Light"/>
        </w:rPr>
      </w:pPr>
      <w:r w:rsidRPr="004F5F61">
        <w:rPr>
          <w:rFonts w:ascii="Avenir Next LT Pro Light" w:hAnsi="Avenir Next LT Pro Light"/>
        </w:rPr>
        <w:t xml:space="preserve">Fourniture et pose de baguettes de </w:t>
      </w:r>
      <w:r w:rsidRPr="00280407">
        <w:rPr>
          <w:rFonts w:ascii="Avenir Next LT Pro Light" w:hAnsi="Avenir Next LT Pro Light"/>
        </w:rPr>
        <w:t xml:space="preserve">finition </w:t>
      </w:r>
      <w:r w:rsidR="002307AC" w:rsidRPr="00280407">
        <w:rPr>
          <w:rFonts w:ascii="Avenir Next LT Pro Light" w:hAnsi="Avenir Next LT Pro Light"/>
        </w:rPr>
        <w:t xml:space="preserve">droites et </w:t>
      </w:r>
      <w:r w:rsidRPr="00D0352F">
        <w:rPr>
          <w:rFonts w:ascii="Avenir Next LT Pro Light" w:hAnsi="Avenir Next LT Pro Light"/>
        </w:rPr>
        <w:t xml:space="preserve">blanches </w:t>
      </w:r>
      <w:r w:rsidRPr="00280407">
        <w:rPr>
          <w:rFonts w:ascii="Avenir Next LT Pro Light" w:hAnsi="Avenir Next LT Pro Light"/>
        </w:rPr>
        <w:t>en aluminium</w:t>
      </w:r>
      <w:r w:rsidRPr="004F5F61">
        <w:rPr>
          <w:rFonts w:ascii="Avenir Next LT Pro Light" w:hAnsi="Avenir Next LT Pro Light"/>
        </w:rPr>
        <w:t xml:space="preserve"> pour la douche</w:t>
      </w:r>
      <w:r w:rsidR="00656681" w:rsidRPr="004F5F61">
        <w:rPr>
          <w:rFonts w:ascii="Avenir Next LT Pro Light" w:hAnsi="Avenir Next LT Pro Light"/>
        </w:rPr>
        <w:t>.</w:t>
      </w:r>
    </w:p>
    <w:p w14:paraId="06F00879" w14:textId="64870F93" w:rsidR="00216347" w:rsidRPr="00216347" w:rsidRDefault="00216347" w:rsidP="00216347">
      <w:pPr>
        <w:rPr>
          <w:rFonts w:ascii="Avenir Next LT Pro Light" w:hAnsi="Avenir Next LT Pro Light"/>
          <w:smallCaps/>
          <w:color w:val="B78C2F"/>
        </w:rPr>
      </w:pPr>
      <w:r w:rsidRPr="00216347">
        <w:rPr>
          <w:rFonts w:ascii="Avenir Next LT Pro Light" w:hAnsi="Avenir Next LT Pro Light"/>
          <w:smallCaps/>
          <w:color w:val="B78C2F"/>
        </w:rPr>
        <w:t>Dans l</w:t>
      </w:r>
      <w:r>
        <w:rPr>
          <w:rFonts w:ascii="Avenir Next LT Pro Light" w:hAnsi="Avenir Next LT Pro Light"/>
          <w:smallCaps/>
          <w:color w:val="B78C2F"/>
        </w:rPr>
        <w:t>e</w:t>
      </w:r>
      <w:r w:rsidRPr="00216347">
        <w:rPr>
          <w:rFonts w:ascii="Avenir Next LT Pro Light" w:hAnsi="Avenir Next LT Pro Light"/>
          <w:smallCaps/>
          <w:color w:val="B78C2F"/>
        </w:rPr>
        <w:t xml:space="preserve"> </w:t>
      </w:r>
      <w:proofErr w:type="spellStart"/>
      <w:r>
        <w:rPr>
          <w:rFonts w:ascii="Avenir Next LT Pro Light" w:hAnsi="Avenir Next LT Pro Light"/>
          <w:smallCaps/>
          <w:color w:val="B78C2F"/>
        </w:rPr>
        <w:t>wc</w:t>
      </w:r>
      <w:proofErr w:type="spellEnd"/>
      <w:r w:rsidRPr="00216347">
        <w:rPr>
          <w:rFonts w:ascii="Avenir Next LT Pro Light" w:hAnsi="Avenir Next LT Pro Light"/>
          <w:smallCaps/>
          <w:color w:val="B78C2F"/>
        </w:rPr>
        <w:t xml:space="preserve"> :</w:t>
      </w:r>
    </w:p>
    <w:p w14:paraId="525265AF" w14:textId="26FE0B05" w:rsidR="00450B61" w:rsidRPr="004F5F61" w:rsidRDefault="00450B61" w:rsidP="004F5F61">
      <w:pPr>
        <w:rPr>
          <w:rFonts w:ascii="Avenir Next LT Pro Light" w:hAnsi="Avenir Next LT Pro Light"/>
        </w:rPr>
      </w:pPr>
      <w:r w:rsidRPr="004F5F61">
        <w:rPr>
          <w:rFonts w:ascii="Avenir Next LT Pro Light" w:hAnsi="Avenir Next LT Pro Light"/>
        </w:rPr>
        <w:t xml:space="preserve">Fourniture du carrelage effet pierre beige </w:t>
      </w:r>
      <w:proofErr w:type="spellStart"/>
      <w:r w:rsidRPr="00280407">
        <w:rPr>
          <w:rFonts w:ascii="Avenir Next LT Pro Light" w:hAnsi="Avenir Next LT Pro Light"/>
        </w:rPr>
        <w:t>Avertino</w:t>
      </w:r>
      <w:proofErr w:type="spellEnd"/>
      <w:r w:rsidRPr="00280407">
        <w:rPr>
          <w:rFonts w:ascii="Avenir Next LT Pro Light" w:hAnsi="Avenir Next LT Pro Light"/>
        </w:rPr>
        <w:t xml:space="preserve"> </w:t>
      </w:r>
      <w:r w:rsidR="00280407" w:rsidRPr="00280407">
        <w:rPr>
          <w:rFonts w:ascii="Avenir Next LT Pro Light" w:hAnsi="Avenir Next LT Pro Light"/>
        </w:rPr>
        <w:t>6</w:t>
      </w:r>
      <w:r w:rsidRPr="00280407">
        <w:rPr>
          <w:rFonts w:ascii="Avenir Next LT Pro Light" w:hAnsi="Avenir Next LT Pro Light"/>
        </w:rPr>
        <w:t>0x60 cm rectifié</w:t>
      </w:r>
      <w:r w:rsidRPr="004F5F61">
        <w:rPr>
          <w:rFonts w:ascii="Avenir Next LT Pro Light" w:hAnsi="Avenir Next LT Pro Light"/>
        </w:rPr>
        <w:t xml:space="preserve"> chez Leroy Merlin pour sol des WC </w:t>
      </w:r>
    </w:p>
    <w:p w14:paraId="34151E23" w14:textId="48F75A8B" w:rsidR="00450B61" w:rsidRPr="004F5F61" w:rsidRDefault="00450B61" w:rsidP="004F5F61">
      <w:pPr>
        <w:rPr>
          <w:rFonts w:ascii="Avenir Next LT Pro Light" w:hAnsi="Avenir Next LT Pro Light"/>
        </w:rPr>
      </w:pPr>
      <w:r w:rsidRPr="004F5F61">
        <w:rPr>
          <w:rFonts w:ascii="Avenir Next LT Pro Light" w:hAnsi="Avenir Next LT Pro Light"/>
        </w:rPr>
        <w:t>Pose du carrelage effet pierre au sol des WC, suivant plans de calepinage fournis.</w:t>
      </w:r>
    </w:p>
    <w:p w14:paraId="350A37D7" w14:textId="7A6908C2" w:rsidR="00450B61" w:rsidRPr="00D0352F" w:rsidRDefault="00450B61" w:rsidP="004F5F61">
      <w:pPr>
        <w:rPr>
          <w:rFonts w:ascii="Avenir Next LT Pro Light" w:hAnsi="Avenir Next LT Pro Light"/>
          <w:highlight w:val="yellow"/>
        </w:rPr>
      </w:pPr>
      <w:r w:rsidRPr="00D0352F">
        <w:rPr>
          <w:rFonts w:ascii="Avenir Next LT Pro Light" w:hAnsi="Avenir Next LT Pro Light"/>
          <w:highlight w:val="yellow"/>
        </w:rPr>
        <w:t xml:space="preserve">Pose de plinthes carrelées (accordées au carrelage effet pierre beige </w:t>
      </w:r>
      <w:proofErr w:type="spellStart"/>
      <w:r w:rsidRPr="00D0352F">
        <w:rPr>
          <w:rFonts w:ascii="Avenir Next LT Pro Light" w:hAnsi="Avenir Next LT Pro Light"/>
          <w:highlight w:val="yellow"/>
        </w:rPr>
        <w:t>Avertino</w:t>
      </w:r>
      <w:proofErr w:type="spellEnd"/>
      <w:r w:rsidRPr="00D0352F">
        <w:rPr>
          <w:rFonts w:ascii="Avenir Next LT Pro Light" w:hAnsi="Avenir Next LT Pro Light"/>
          <w:highlight w:val="yellow"/>
        </w:rPr>
        <w:t xml:space="preserve"> 60x60 cm rectifié chez Leroy Merlin) dans </w:t>
      </w:r>
      <w:r w:rsidR="00904C44" w:rsidRPr="00D0352F">
        <w:rPr>
          <w:rFonts w:ascii="Avenir Next LT Pro Light" w:hAnsi="Avenir Next LT Pro Light"/>
          <w:highlight w:val="yellow"/>
        </w:rPr>
        <w:t xml:space="preserve">le </w:t>
      </w:r>
      <w:r w:rsidRPr="00D0352F">
        <w:rPr>
          <w:rFonts w:ascii="Avenir Next LT Pro Light" w:hAnsi="Avenir Next LT Pro Light"/>
          <w:highlight w:val="yellow"/>
        </w:rPr>
        <w:t xml:space="preserve">WC, sauf sur le mur extérieur avec le marbre rose. </w:t>
      </w:r>
    </w:p>
    <w:p w14:paraId="4CD298E4" w14:textId="77777777" w:rsidR="00450B61" w:rsidRPr="004F5F61" w:rsidRDefault="00450B61" w:rsidP="004F5F61">
      <w:pPr>
        <w:rPr>
          <w:rFonts w:ascii="Avenir Next LT Pro Light" w:hAnsi="Avenir Next LT Pro Light"/>
        </w:rPr>
      </w:pPr>
      <w:r w:rsidRPr="004F5F61">
        <w:rPr>
          <w:rFonts w:ascii="Avenir Next LT Pro Light" w:hAnsi="Avenir Next LT Pro Light"/>
        </w:rPr>
        <w:t xml:space="preserve">Réalisation de joints fins 2mm pour le carrelage effet pierre. </w:t>
      </w:r>
      <w:r w:rsidRPr="00392D18">
        <w:rPr>
          <w:rFonts w:ascii="Avenir Next LT Pro Light" w:hAnsi="Avenir Next LT Pro Light"/>
          <w:highlight w:val="yellow"/>
        </w:rPr>
        <w:t>Couleur à choisir par les clients.</w:t>
      </w:r>
    </w:p>
    <w:p w14:paraId="0A08E02F" w14:textId="77777777" w:rsidR="00E0520E" w:rsidRDefault="00E0520E" w:rsidP="00F60362">
      <w:pPr>
        <w:rPr>
          <w:rStyle w:val="Accentuationintense"/>
          <w:rFonts w:ascii="Avenir Next LT Pro Light" w:eastAsia="Calibri" w:hAnsi="Avenir Next LT Pro Light"/>
          <w:b w:val="0"/>
          <w:bCs w:val="0"/>
          <w:color w:val="1C6268"/>
          <w:szCs w:val="28"/>
          <w:u w:val="single"/>
        </w:rPr>
      </w:pPr>
    </w:p>
    <w:p w14:paraId="48A58AC1" w14:textId="121CF4E4" w:rsidR="00B01819" w:rsidRPr="007D6308" w:rsidRDefault="00B01819" w:rsidP="00FD5F8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sidR="001E72CC">
        <w:rPr>
          <w:rStyle w:val="Accentuationintense"/>
          <w:rFonts w:ascii="Avenir Next LT Pro Light" w:eastAsia="Calibri" w:hAnsi="Avenir Next LT Pro Light"/>
          <w:bCs w:val="0"/>
          <w:color w:val="1C6268"/>
          <w:szCs w:val="28"/>
          <w:u w:val="single"/>
        </w:rPr>
        <w:t>6</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MENUISERIES INTERIEURES</w:t>
      </w:r>
      <w:r w:rsidRPr="007D6308">
        <w:rPr>
          <w:rStyle w:val="Accentuationintense"/>
          <w:rFonts w:ascii="Avenir Next LT Pro Light" w:eastAsia="Calibri" w:hAnsi="Avenir Next LT Pro Light"/>
          <w:bCs w:val="0"/>
          <w:color w:val="1C6268"/>
          <w:szCs w:val="28"/>
          <w:u w:val="single"/>
        </w:rPr>
        <w:t xml:space="preserve"> </w:t>
      </w:r>
      <w:r w:rsidR="00153061">
        <w:rPr>
          <w:rStyle w:val="Accentuationintense"/>
          <w:rFonts w:ascii="Avenir Next LT Pro Light" w:eastAsia="Calibri" w:hAnsi="Avenir Next LT Pro Light"/>
          <w:bCs w:val="0"/>
          <w:color w:val="1C6268"/>
          <w:szCs w:val="28"/>
          <w:u w:val="single"/>
        </w:rPr>
        <w:t xml:space="preserve">/ </w:t>
      </w:r>
      <w:r w:rsidR="00153061" w:rsidRPr="00983978">
        <w:rPr>
          <w:rStyle w:val="Accentuationintense"/>
          <w:rFonts w:ascii="Avenir Next LT Pro Light" w:eastAsia="Calibri" w:hAnsi="Avenir Next LT Pro Light"/>
          <w:bCs w:val="0"/>
          <w:color w:val="1C6268"/>
          <w:szCs w:val="28"/>
          <w:u w:val="single"/>
        </w:rPr>
        <w:t>AGENCEMENT SUR MESURE</w:t>
      </w:r>
    </w:p>
    <w:p w14:paraId="5A3CD907" w14:textId="77777777" w:rsidR="00D26A04" w:rsidRDefault="00D26A04" w:rsidP="00D26A04">
      <w:pPr>
        <w:rPr>
          <w:rFonts w:ascii="Avenir Next LT Pro Light" w:hAnsi="Avenir Next LT Pro Light"/>
        </w:rPr>
      </w:pPr>
      <w:r>
        <w:rPr>
          <w:rFonts w:ascii="Avenir Next LT Pro Light" w:hAnsi="Avenir Next LT Pro Light"/>
        </w:rPr>
        <w:t xml:space="preserve">Remarques préalables : </w:t>
      </w:r>
    </w:p>
    <w:p w14:paraId="1808AA58" w14:textId="3BD9E280" w:rsidR="00D26A04" w:rsidRPr="007F0361" w:rsidRDefault="00D26A04" w:rsidP="00D26A04">
      <w:pPr>
        <w:pStyle w:val="Paragraphedeliste"/>
        <w:numPr>
          <w:ilvl w:val="0"/>
          <w:numId w:val="26"/>
        </w:numPr>
        <w:rPr>
          <w:rFonts w:ascii="Avenir Next LT Pro Light" w:hAnsi="Avenir Next LT Pro Light"/>
        </w:rPr>
      </w:pPr>
      <w:r w:rsidRPr="007F0361">
        <w:rPr>
          <w:rFonts w:ascii="Avenir Next LT Pro Light" w:hAnsi="Avenir Next LT Pro Light"/>
        </w:rPr>
        <w:t>Réutilisation du meuble colonne de rangement existant dans la salle-de bain pour le transformer au niveau des portes</w:t>
      </w:r>
      <w:r w:rsidR="00155489">
        <w:rPr>
          <w:rFonts w:ascii="Avenir Next LT Pro Light" w:hAnsi="Avenir Next LT Pro Light"/>
        </w:rPr>
        <w:t>.</w:t>
      </w:r>
    </w:p>
    <w:p w14:paraId="1F7BAB71" w14:textId="3BAAA402" w:rsidR="00D26A04" w:rsidRPr="00521FEF" w:rsidRDefault="00D26A04" w:rsidP="00D26A04">
      <w:pPr>
        <w:pStyle w:val="Paragraphedeliste"/>
        <w:numPr>
          <w:ilvl w:val="0"/>
          <w:numId w:val="26"/>
        </w:numPr>
        <w:rPr>
          <w:rFonts w:ascii="Avenir Next LT Pro Light" w:hAnsi="Avenir Next LT Pro Light"/>
        </w:rPr>
      </w:pPr>
      <w:r>
        <w:rPr>
          <w:rFonts w:ascii="Avenir Next LT Pro Light" w:hAnsi="Avenir Next LT Pro Light"/>
        </w:rPr>
        <w:t xml:space="preserve">Réutilisation du battant de l’ancienne porte de la </w:t>
      </w:r>
      <w:proofErr w:type="spellStart"/>
      <w:r w:rsidRPr="00521FEF">
        <w:rPr>
          <w:rFonts w:ascii="Avenir Next LT Pro Light" w:hAnsi="Avenir Next LT Pro Light"/>
        </w:rPr>
        <w:t>SdB</w:t>
      </w:r>
      <w:proofErr w:type="spellEnd"/>
      <w:r w:rsidR="00B30151" w:rsidRPr="00521FEF">
        <w:rPr>
          <w:rFonts w:ascii="Avenir Next LT Pro Light" w:hAnsi="Avenir Next LT Pro Light"/>
        </w:rPr>
        <w:t xml:space="preserve"> et de sa poignée</w:t>
      </w:r>
      <w:r w:rsidR="00155489" w:rsidRPr="00521FEF">
        <w:rPr>
          <w:rFonts w:ascii="Avenir Next LT Pro Light" w:hAnsi="Avenir Next LT Pro Light"/>
        </w:rPr>
        <w:t>.</w:t>
      </w:r>
    </w:p>
    <w:p w14:paraId="330495E9" w14:textId="59EB4572" w:rsidR="000247CB" w:rsidRDefault="000247CB" w:rsidP="00D26A04">
      <w:pPr>
        <w:pStyle w:val="Paragraphedeliste"/>
        <w:numPr>
          <w:ilvl w:val="0"/>
          <w:numId w:val="26"/>
        </w:numPr>
        <w:rPr>
          <w:rFonts w:ascii="Avenir Next LT Pro Light" w:hAnsi="Avenir Next LT Pro Light"/>
        </w:rPr>
      </w:pPr>
      <w:r>
        <w:rPr>
          <w:rFonts w:ascii="Avenir Next LT Pro Light" w:hAnsi="Avenir Next LT Pro Light"/>
        </w:rPr>
        <w:t xml:space="preserve">Conservation de la porte d’accès vers l’atelier (à protéger). </w:t>
      </w:r>
    </w:p>
    <w:p w14:paraId="34ED1D9D" w14:textId="1ABDE9F8" w:rsidR="00A57B39" w:rsidRPr="00A57B39" w:rsidRDefault="00A57B39" w:rsidP="00A57B39">
      <w:pPr>
        <w:pStyle w:val="Paragraphedeliste"/>
        <w:numPr>
          <w:ilvl w:val="0"/>
          <w:numId w:val="26"/>
        </w:numPr>
        <w:rPr>
          <w:rFonts w:ascii="Avenir Next LT Pro Light" w:hAnsi="Avenir Next LT Pro Light"/>
        </w:rPr>
      </w:pPr>
      <w:r>
        <w:rPr>
          <w:rFonts w:ascii="Avenir Next LT Pro Light" w:hAnsi="Avenir Next LT Pro Light"/>
        </w:rPr>
        <w:t>Fenêtre changée récemment. Précaution à prendre pour ne pas l’abîmer. Un encadrement supplémentaire sera posé après les travaux.</w:t>
      </w:r>
    </w:p>
    <w:p w14:paraId="307A7FE8" w14:textId="77777777" w:rsidR="00D26A04" w:rsidRPr="00D26A04" w:rsidRDefault="00D26A04" w:rsidP="00D26A04">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6689B9ED"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Préparation et protection du chantier</w:t>
      </w:r>
    </w:p>
    <w:p w14:paraId="4CAEA059"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624A5BB5"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Nettoyage fin de travaux</w:t>
      </w:r>
    </w:p>
    <w:p w14:paraId="42C9AE4C" w14:textId="77777777" w:rsidR="004F5F61" w:rsidRDefault="004F5F61">
      <w:pPr>
        <w:rPr>
          <w:rFonts w:ascii="Avenir Next LT Pro Light" w:hAnsi="Avenir Next LT Pro Light"/>
          <w:smallCaps/>
          <w:color w:val="B78C2F"/>
        </w:rPr>
      </w:pPr>
      <w:r>
        <w:rPr>
          <w:rFonts w:ascii="Avenir Next LT Pro Light" w:hAnsi="Avenir Next LT Pro Light"/>
          <w:smallCaps/>
          <w:color w:val="B78C2F"/>
        </w:rPr>
        <w:br w:type="page"/>
      </w:r>
    </w:p>
    <w:p w14:paraId="33C25FF3" w14:textId="18D8733D" w:rsidR="00CB14F3" w:rsidRPr="00CB14F3" w:rsidRDefault="001E72CC" w:rsidP="00CB14F3">
      <w:r w:rsidRPr="00CB14F3">
        <w:rPr>
          <w:rFonts w:ascii="Avenir Next LT Pro Light" w:hAnsi="Avenir Next LT Pro Light"/>
          <w:smallCaps/>
          <w:color w:val="B78C2F"/>
        </w:rPr>
        <w:t xml:space="preserve">Dans la </w:t>
      </w:r>
      <w:proofErr w:type="spellStart"/>
      <w:r w:rsidRPr="00CB14F3">
        <w:rPr>
          <w:rFonts w:ascii="Avenir Next LT Pro Light" w:hAnsi="Avenir Next LT Pro Light"/>
          <w:smallCaps/>
          <w:color w:val="B78C2F"/>
        </w:rPr>
        <w:t>sde</w:t>
      </w:r>
      <w:proofErr w:type="spellEnd"/>
      <w:r w:rsidRPr="00CB14F3">
        <w:rPr>
          <w:rFonts w:ascii="Avenir Next LT Pro Light" w:hAnsi="Avenir Next LT Pro Light"/>
          <w:smallCaps/>
          <w:color w:val="B78C2F"/>
        </w:rPr>
        <w:t xml:space="preserve"> :</w:t>
      </w:r>
      <w:r w:rsidR="00CB14F3" w:rsidRPr="00CB14F3">
        <w:rPr>
          <w:rFonts w:ascii="Avenir Next LT Pro Light" w:hAnsi="Avenir Next LT Pro Light"/>
        </w:rPr>
        <w:t xml:space="preserve"> </w:t>
      </w:r>
    </w:p>
    <w:p w14:paraId="333969B6" w14:textId="4944B32A" w:rsidR="00B30151" w:rsidRPr="004F5F61" w:rsidRDefault="00B30151" w:rsidP="00E7151B">
      <w:pPr>
        <w:rPr>
          <w:rFonts w:ascii="Avenir Next LT Pro Light" w:hAnsi="Avenir Next LT Pro Light"/>
        </w:rPr>
      </w:pPr>
      <w:r w:rsidRPr="004F5F61">
        <w:rPr>
          <w:rFonts w:ascii="Avenir Next LT Pro Light" w:hAnsi="Avenir Next LT Pro Light"/>
        </w:rPr>
        <w:t>Dépose propre du battant de la porte de la SdE et de sa poignée à réaliser en amont des travaux et stockage dans l’atelier du menuisier.</w:t>
      </w:r>
    </w:p>
    <w:p w14:paraId="75BD6A92" w14:textId="37A694C5" w:rsidR="00155489" w:rsidRPr="004F5F61" w:rsidRDefault="00155489" w:rsidP="004F5F61">
      <w:pPr>
        <w:rPr>
          <w:rFonts w:ascii="Avenir Next LT Pro Light" w:hAnsi="Avenir Next LT Pro Light"/>
        </w:rPr>
      </w:pPr>
      <w:r w:rsidRPr="004F5F61">
        <w:rPr>
          <w:rFonts w:ascii="Avenir Next LT Pro Light" w:hAnsi="Avenir Next LT Pro Light"/>
        </w:rPr>
        <w:t xml:space="preserve">Dépose propre du meuble à réaliser en amont des travaux et stockage dans l’atelier </w:t>
      </w:r>
      <w:r w:rsidR="00B30151" w:rsidRPr="004F5F61">
        <w:rPr>
          <w:rFonts w:ascii="Avenir Next LT Pro Light" w:hAnsi="Avenir Next LT Pro Light"/>
        </w:rPr>
        <w:t xml:space="preserve">du </w:t>
      </w:r>
      <w:r w:rsidRPr="004F5F61">
        <w:rPr>
          <w:rFonts w:ascii="Avenir Next LT Pro Light" w:hAnsi="Avenir Next LT Pro Light"/>
        </w:rPr>
        <w:t>menuisier.</w:t>
      </w:r>
    </w:p>
    <w:p w14:paraId="4C7CB636" w14:textId="786E2EDB" w:rsidR="00F6778A" w:rsidRPr="004F5F61" w:rsidRDefault="00F6778A" w:rsidP="004F5F61">
      <w:pPr>
        <w:rPr>
          <w:rFonts w:ascii="Avenir Next LT Pro Light" w:hAnsi="Avenir Next LT Pro Light"/>
        </w:rPr>
      </w:pPr>
      <w:r w:rsidRPr="004F5F61">
        <w:rPr>
          <w:rFonts w:ascii="Avenir Next LT Pro Light" w:hAnsi="Avenir Next LT Pro Light"/>
        </w:rPr>
        <w:t xml:space="preserve">Conception du meuble de rangement : </w:t>
      </w:r>
    </w:p>
    <w:p w14:paraId="3A2BFB8D" w14:textId="45EDBD1C" w:rsidR="00153061" w:rsidRPr="004F5F61" w:rsidRDefault="00153061" w:rsidP="004F5F61">
      <w:pPr>
        <w:pStyle w:val="Paragraphedeliste"/>
        <w:numPr>
          <w:ilvl w:val="0"/>
          <w:numId w:val="45"/>
        </w:numPr>
        <w:rPr>
          <w:rFonts w:ascii="Avenir Next LT Pro Light" w:hAnsi="Avenir Next LT Pro Light"/>
        </w:rPr>
      </w:pPr>
      <w:r w:rsidRPr="004F5F61">
        <w:rPr>
          <w:rFonts w:ascii="Avenir Next LT Pro Light" w:hAnsi="Avenir Next LT Pro Light"/>
        </w:rPr>
        <w:t xml:space="preserve">Suppression des 2 portes battantes du meuble. </w:t>
      </w:r>
    </w:p>
    <w:p w14:paraId="445E184E" w14:textId="77777777" w:rsidR="00153061" w:rsidRPr="004F5F61" w:rsidRDefault="00153061" w:rsidP="004F5F61">
      <w:pPr>
        <w:pStyle w:val="Paragraphedeliste"/>
        <w:numPr>
          <w:ilvl w:val="0"/>
          <w:numId w:val="45"/>
        </w:numPr>
        <w:rPr>
          <w:rFonts w:ascii="Avenir Next LT Pro Light" w:hAnsi="Avenir Next LT Pro Light"/>
        </w:rPr>
      </w:pPr>
      <w:r w:rsidRPr="004F5F61">
        <w:rPr>
          <w:rFonts w:ascii="Avenir Next LT Pro Light" w:hAnsi="Avenir Next LT Pro Light"/>
        </w:rPr>
        <w:t xml:space="preserve">Fourniture et création de 2 portes battantes doubles jusqu’en haut du meuble, finition laque </w:t>
      </w:r>
      <w:proofErr w:type="gramStart"/>
      <w:r w:rsidRPr="004F5F61">
        <w:rPr>
          <w:rFonts w:ascii="Avenir Next LT Pro Light" w:hAnsi="Avenir Next LT Pro Light"/>
        </w:rPr>
        <w:t>blanche mate</w:t>
      </w:r>
      <w:proofErr w:type="gramEnd"/>
      <w:r w:rsidRPr="004F5F61">
        <w:rPr>
          <w:rFonts w:ascii="Avenir Next LT Pro Light" w:hAnsi="Avenir Next LT Pro Light"/>
        </w:rPr>
        <w:t xml:space="preserve"> (reprendre le même RAL que celui des façades du meuble vasque), suivant les plans fournis.</w:t>
      </w:r>
    </w:p>
    <w:p w14:paraId="68D73822" w14:textId="77777777" w:rsidR="00153061" w:rsidRPr="004F5F61" w:rsidRDefault="00153061" w:rsidP="004F5F61">
      <w:pPr>
        <w:pStyle w:val="Paragraphedeliste"/>
        <w:numPr>
          <w:ilvl w:val="0"/>
          <w:numId w:val="45"/>
        </w:numPr>
        <w:rPr>
          <w:rFonts w:ascii="Avenir Next LT Pro Light" w:hAnsi="Avenir Next LT Pro Light"/>
        </w:rPr>
      </w:pPr>
      <w:r w:rsidRPr="004F5F61">
        <w:rPr>
          <w:rFonts w:ascii="Avenir Next LT Pro Light" w:hAnsi="Avenir Next LT Pro Light"/>
        </w:rPr>
        <w:t xml:space="preserve">Fourniture et création de fileurs latéraux, finition laque </w:t>
      </w:r>
      <w:proofErr w:type="gramStart"/>
      <w:r w:rsidRPr="004F5F61">
        <w:rPr>
          <w:rFonts w:ascii="Avenir Next LT Pro Light" w:hAnsi="Avenir Next LT Pro Light"/>
        </w:rPr>
        <w:t>blanche mate</w:t>
      </w:r>
      <w:proofErr w:type="gramEnd"/>
      <w:r w:rsidRPr="004F5F61">
        <w:rPr>
          <w:rFonts w:ascii="Avenir Next LT Pro Light" w:hAnsi="Avenir Next LT Pro Light"/>
        </w:rPr>
        <w:t xml:space="preserve"> (reprendre le même RAL que celui des façades du meuble vasque), suivant les plans fournis.</w:t>
      </w:r>
    </w:p>
    <w:p w14:paraId="23915B5A" w14:textId="77777777" w:rsidR="00153061" w:rsidRPr="004F5F61" w:rsidRDefault="00153061" w:rsidP="004F5F61">
      <w:pPr>
        <w:pStyle w:val="Paragraphedeliste"/>
        <w:numPr>
          <w:ilvl w:val="0"/>
          <w:numId w:val="45"/>
        </w:numPr>
        <w:rPr>
          <w:rFonts w:ascii="Avenir Next LT Pro Light" w:hAnsi="Avenir Next LT Pro Light"/>
        </w:rPr>
      </w:pPr>
      <w:r w:rsidRPr="004F5F61">
        <w:rPr>
          <w:rFonts w:ascii="Avenir Next LT Pro Light" w:hAnsi="Avenir Next LT Pro Light"/>
        </w:rPr>
        <w:t xml:space="preserve">Fourniture et création d’une colonne décorative et de ses 7 étagères ouvertes, 10 x 15cm, à droite du meuble de rangement, finition laque </w:t>
      </w:r>
      <w:proofErr w:type="gramStart"/>
      <w:r w:rsidRPr="004F5F61">
        <w:rPr>
          <w:rFonts w:ascii="Avenir Next LT Pro Light" w:hAnsi="Avenir Next LT Pro Light"/>
        </w:rPr>
        <w:t>blanche mate</w:t>
      </w:r>
      <w:proofErr w:type="gramEnd"/>
      <w:r w:rsidRPr="004F5F61">
        <w:rPr>
          <w:rFonts w:ascii="Avenir Next LT Pro Light" w:hAnsi="Avenir Next LT Pro Light"/>
        </w:rPr>
        <w:t xml:space="preserve"> (reprendre le même RAL que celui des façades du meuble vasque), suivant les plans fournis.</w:t>
      </w:r>
    </w:p>
    <w:p w14:paraId="1A6A4DDC" w14:textId="77777777" w:rsidR="00153061" w:rsidRPr="004F5F61" w:rsidRDefault="00153061" w:rsidP="004F5F61">
      <w:pPr>
        <w:pStyle w:val="Paragraphedeliste"/>
        <w:numPr>
          <w:ilvl w:val="0"/>
          <w:numId w:val="45"/>
        </w:numPr>
        <w:rPr>
          <w:rFonts w:ascii="Avenir Next LT Pro Light" w:hAnsi="Avenir Next LT Pro Light"/>
        </w:rPr>
      </w:pPr>
      <w:r w:rsidRPr="004F5F61">
        <w:rPr>
          <w:rFonts w:ascii="Avenir Next LT Pro Light" w:hAnsi="Avenir Next LT Pro Light"/>
        </w:rPr>
        <w:t xml:space="preserve">Fourniture et création d’une façade fixe, au-dessus du meuble et jusqu’au plafond, finition laque </w:t>
      </w:r>
      <w:proofErr w:type="gramStart"/>
      <w:r w:rsidRPr="004F5F61">
        <w:rPr>
          <w:rFonts w:ascii="Avenir Next LT Pro Light" w:hAnsi="Avenir Next LT Pro Light"/>
        </w:rPr>
        <w:t>blanche mate</w:t>
      </w:r>
      <w:proofErr w:type="gramEnd"/>
      <w:r w:rsidRPr="004F5F61">
        <w:rPr>
          <w:rFonts w:ascii="Avenir Next LT Pro Light" w:hAnsi="Avenir Next LT Pro Light"/>
        </w:rPr>
        <w:t xml:space="preserve"> (reprendre le même RAL que celui des façades du meuble vasque), suivant les plans fournis.</w:t>
      </w:r>
    </w:p>
    <w:p w14:paraId="7B39B34E" w14:textId="37588088" w:rsidR="00153061" w:rsidRPr="004F5F61" w:rsidRDefault="00153061" w:rsidP="004F5F61">
      <w:pPr>
        <w:rPr>
          <w:rFonts w:ascii="Avenir Next LT Pro Light" w:hAnsi="Avenir Next LT Pro Light"/>
        </w:rPr>
      </w:pPr>
      <w:r w:rsidRPr="004F5F61">
        <w:rPr>
          <w:rFonts w:ascii="Avenir Next LT Pro Light" w:hAnsi="Avenir Next LT Pro Light"/>
        </w:rPr>
        <w:t xml:space="preserve">Création d’un dormant pour la nouvelle porte d’entrée de la SdE. </w:t>
      </w:r>
      <w:r w:rsidR="00AC1E13" w:rsidRPr="004F5F61">
        <w:rPr>
          <w:rFonts w:ascii="Avenir Next LT Pro Light" w:hAnsi="Avenir Next LT Pro Light"/>
        </w:rPr>
        <w:t xml:space="preserve">Dimensions extérieures du cadre fini </w:t>
      </w:r>
      <w:r w:rsidR="00231F14" w:rsidRPr="004F5F61">
        <w:rPr>
          <w:rFonts w:ascii="Avenir Next LT Pro Light" w:hAnsi="Avenir Next LT Pro Light"/>
        </w:rPr>
        <w:t>93x</w:t>
      </w:r>
      <w:r w:rsidR="00AC1E13" w:rsidRPr="004F5F61">
        <w:rPr>
          <w:rFonts w:ascii="Avenir Next LT Pro Light" w:hAnsi="Avenir Next LT Pro Light"/>
        </w:rPr>
        <w:t xml:space="preserve">220cm, </w:t>
      </w:r>
      <w:r w:rsidR="00AC1E13" w:rsidRPr="00392D18">
        <w:rPr>
          <w:rFonts w:ascii="Avenir Next LT Pro Light" w:hAnsi="Avenir Next LT Pro Light"/>
          <w:highlight w:val="yellow"/>
        </w:rPr>
        <w:t>modèle</w:t>
      </w:r>
      <w:r w:rsidR="00D050B6" w:rsidRPr="00392D18">
        <w:rPr>
          <w:rFonts w:ascii="Avenir Next LT Pro Light" w:hAnsi="Avenir Next LT Pro Light"/>
          <w:highlight w:val="yellow"/>
        </w:rPr>
        <w:t xml:space="preserve"> de cadre</w:t>
      </w:r>
      <w:r w:rsidR="00AC1E13" w:rsidRPr="00392D18">
        <w:rPr>
          <w:rFonts w:ascii="Avenir Next LT Pro Light" w:hAnsi="Avenir Next LT Pro Light"/>
          <w:highlight w:val="yellow"/>
        </w:rPr>
        <w:t xml:space="preserve"> </w:t>
      </w:r>
      <w:r w:rsidR="00231F14" w:rsidRPr="00392D18">
        <w:rPr>
          <w:rFonts w:ascii="Avenir Next LT Pro Light" w:hAnsi="Avenir Next LT Pro Light"/>
          <w:highlight w:val="yellow"/>
        </w:rPr>
        <w:t>à choisir par les clients</w:t>
      </w:r>
      <w:r w:rsidR="00AC1E13" w:rsidRPr="00392D18">
        <w:rPr>
          <w:rFonts w:ascii="Avenir Next LT Pro Light" w:hAnsi="Avenir Next LT Pro Light"/>
          <w:highlight w:val="yellow"/>
        </w:rPr>
        <w:t>.</w:t>
      </w:r>
      <w:r w:rsidR="00AC1E13" w:rsidRPr="004F5F61">
        <w:rPr>
          <w:rFonts w:ascii="Avenir Next LT Pro Light" w:hAnsi="Avenir Next LT Pro Light"/>
        </w:rPr>
        <w:t xml:space="preserve"> </w:t>
      </w:r>
      <w:r w:rsidRPr="004F5F61">
        <w:rPr>
          <w:rFonts w:ascii="Avenir Next LT Pro Light" w:hAnsi="Avenir Next LT Pro Light"/>
        </w:rPr>
        <w:t>Réutilisation du battant de l’ancienne porte. Conservation de la poignée existante. Pose de la nouvelle porte, dormant + battant (porte à peindre par le peintre).</w:t>
      </w:r>
    </w:p>
    <w:p w14:paraId="596000F6" w14:textId="5947B480" w:rsidR="00B00940" w:rsidRPr="004F5F61" w:rsidRDefault="00B00940" w:rsidP="004F5F61">
      <w:pPr>
        <w:rPr>
          <w:rFonts w:ascii="Avenir Next LT Pro Light" w:hAnsi="Avenir Next LT Pro Light"/>
        </w:rPr>
      </w:pPr>
      <w:r w:rsidRPr="004F5F61">
        <w:rPr>
          <w:rFonts w:ascii="Avenir Next LT Pro Light" w:hAnsi="Avenir Next LT Pro Light"/>
        </w:rPr>
        <w:t>Réalisation d’une tête de cloison en bois à peindre, à l’entrée du nouveau sas, selon plans fournis.</w:t>
      </w:r>
      <w:r w:rsidR="004F2D47" w:rsidRPr="004F5F61">
        <w:rPr>
          <w:rFonts w:ascii="Avenir Next LT Pro Light" w:hAnsi="Avenir Next LT Pro Light"/>
        </w:rPr>
        <w:t xml:space="preserve"> Passage libre : pas de porte à prévoir.</w:t>
      </w:r>
    </w:p>
    <w:p w14:paraId="15A428B5" w14:textId="77777777" w:rsidR="00153061" w:rsidRPr="0083125E" w:rsidRDefault="00153061" w:rsidP="00153061">
      <w:pPr>
        <w:rPr>
          <w:rFonts w:ascii="Avenir Next LT Pro Light" w:hAnsi="Avenir Next LT Pro Light"/>
          <w:smallCaps/>
          <w:color w:val="B78C2F"/>
        </w:rPr>
      </w:pPr>
      <w:r w:rsidRPr="0083125E">
        <w:rPr>
          <w:rFonts w:ascii="Avenir Next LT Pro Light" w:hAnsi="Avenir Next LT Pro Light"/>
          <w:smallCaps/>
          <w:color w:val="B78C2F"/>
        </w:rPr>
        <w:t>Dans l</w:t>
      </w:r>
      <w:r>
        <w:rPr>
          <w:rFonts w:ascii="Avenir Next LT Pro Light" w:hAnsi="Avenir Next LT Pro Light"/>
          <w:smallCaps/>
          <w:color w:val="B78C2F"/>
        </w:rPr>
        <w:t xml:space="preserve">es WC </w:t>
      </w:r>
      <w:r w:rsidRPr="0083125E">
        <w:rPr>
          <w:rFonts w:ascii="Avenir Next LT Pro Light" w:hAnsi="Avenir Next LT Pro Light"/>
          <w:smallCaps/>
          <w:color w:val="B78C2F"/>
        </w:rPr>
        <w:t>:</w:t>
      </w:r>
    </w:p>
    <w:p w14:paraId="55BA5529" w14:textId="3F3AE3D3" w:rsidR="00153061" w:rsidRPr="004F5F61" w:rsidRDefault="00153061" w:rsidP="004F5F61">
      <w:pPr>
        <w:shd w:val="clear" w:color="auto" w:fill="FFFFFF"/>
        <w:rPr>
          <w:rFonts w:ascii="Avenir Next LT Pro Light" w:hAnsi="Avenir Next LT Pro Light"/>
        </w:rPr>
      </w:pPr>
      <w:r w:rsidRPr="004F5F61">
        <w:rPr>
          <w:rFonts w:ascii="Avenir Next LT Pro Light" w:hAnsi="Avenir Next LT Pro Light"/>
        </w:rPr>
        <w:t xml:space="preserve">Fourniture et pose d’une porte à galandage pleine, 83cm de passage. </w:t>
      </w:r>
      <w:r w:rsidRPr="00392D18">
        <w:rPr>
          <w:rFonts w:ascii="Avenir Next LT Pro Light" w:hAnsi="Avenir Next LT Pro Light"/>
          <w:highlight w:val="yellow"/>
        </w:rPr>
        <w:t>Modèle</w:t>
      </w:r>
      <w:r w:rsidR="00D050B6" w:rsidRPr="00392D18">
        <w:rPr>
          <w:rFonts w:ascii="Avenir Next LT Pro Light" w:hAnsi="Avenir Next LT Pro Light"/>
          <w:highlight w:val="yellow"/>
        </w:rPr>
        <w:t xml:space="preserve"> de porte, cadre</w:t>
      </w:r>
      <w:r w:rsidRPr="00392D18">
        <w:rPr>
          <w:rFonts w:ascii="Avenir Next LT Pro Light" w:hAnsi="Avenir Next LT Pro Light"/>
          <w:highlight w:val="yellow"/>
        </w:rPr>
        <w:t xml:space="preserve"> et poignée à choisir par les clients.</w:t>
      </w:r>
    </w:p>
    <w:p w14:paraId="3462E571" w14:textId="77777777" w:rsidR="00FF5207" w:rsidRPr="00153061" w:rsidRDefault="00FF5207" w:rsidP="00153061">
      <w:pPr>
        <w:shd w:val="clear" w:color="auto" w:fill="FFFFFF"/>
        <w:ind w:left="360"/>
        <w:rPr>
          <w:rFonts w:ascii="Avenir Next LT Pro Light" w:hAnsi="Avenir Next LT Pro Light"/>
        </w:rPr>
      </w:pPr>
    </w:p>
    <w:p w14:paraId="233C1AC8" w14:textId="17DE1A63" w:rsidR="00B01819" w:rsidRPr="00087ACF" w:rsidRDefault="00B01819" w:rsidP="004301C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sidR="001E72CC">
        <w:rPr>
          <w:rStyle w:val="Accentuationintense"/>
          <w:rFonts w:ascii="Avenir Next LT Pro Light" w:eastAsia="Calibri" w:hAnsi="Avenir Next LT Pro Light"/>
          <w:bCs w:val="0"/>
          <w:color w:val="1C6268"/>
          <w:szCs w:val="28"/>
          <w:u w:val="single"/>
        </w:rPr>
        <w:t>7</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PEINTURE</w:t>
      </w:r>
    </w:p>
    <w:p w14:paraId="57AE3973" w14:textId="77777777" w:rsidR="009D2CB3" w:rsidRDefault="009D2CB3" w:rsidP="009D2CB3">
      <w:pPr>
        <w:rPr>
          <w:rFonts w:ascii="Avenir Next LT Pro Light" w:hAnsi="Avenir Next LT Pro Light"/>
        </w:rPr>
      </w:pPr>
      <w:r>
        <w:rPr>
          <w:rFonts w:ascii="Avenir Next LT Pro Light" w:hAnsi="Avenir Next LT Pro Light"/>
        </w:rPr>
        <w:t xml:space="preserve">Remarques préalables : </w:t>
      </w:r>
    </w:p>
    <w:p w14:paraId="51DEC8D1" w14:textId="3077E9F6" w:rsidR="009D2CB3" w:rsidRPr="00392D18" w:rsidRDefault="008816E7" w:rsidP="009D2CB3">
      <w:pPr>
        <w:pStyle w:val="Paragraphedeliste"/>
        <w:numPr>
          <w:ilvl w:val="0"/>
          <w:numId w:val="26"/>
        </w:numPr>
        <w:rPr>
          <w:rFonts w:ascii="Avenir Next LT Pro Light" w:hAnsi="Avenir Next LT Pro Light"/>
          <w:highlight w:val="yellow"/>
        </w:rPr>
      </w:pPr>
      <w:r w:rsidRPr="00392D18">
        <w:rPr>
          <w:rFonts w:ascii="Avenir Next LT Pro Light" w:hAnsi="Avenir Next LT Pro Light"/>
          <w:highlight w:val="yellow"/>
        </w:rPr>
        <w:t xml:space="preserve">Couleur exacte de la peinture </w:t>
      </w:r>
      <w:r w:rsidR="005746E3" w:rsidRPr="00392D18">
        <w:rPr>
          <w:rFonts w:ascii="Avenir Next LT Pro Light" w:hAnsi="Avenir Next LT Pro Light"/>
          <w:highlight w:val="yellow"/>
        </w:rPr>
        <w:t xml:space="preserve">blanche </w:t>
      </w:r>
      <w:r w:rsidRPr="00392D18">
        <w:rPr>
          <w:rFonts w:ascii="Avenir Next LT Pro Light" w:hAnsi="Avenir Next LT Pro Light"/>
          <w:highlight w:val="yellow"/>
        </w:rPr>
        <w:t>à choisir par les clients</w:t>
      </w:r>
      <w:r w:rsidR="00663188" w:rsidRPr="00392D18">
        <w:rPr>
          <w:rFonts w:ascii="Avenir Next LT Pro Light" w:hAnsi="Avenir Next LT Pro Light"/>
          <w:highlight w:val="yellow"/>
        </w:rPr>
        <w:t xml:space="preserve"> pour les murs et le plafond</w:t>
      </w:r>
      <w:r w:rsidR="009D2CB3" w:rsidRPr="00392D18">
        <w:rPr>
          <w:rFonts w:ascii="Avenir Next LT Pro Light" w:hAnsi="Avenir Next LT Pro Light"/>
          <w:highlight w:val="yellow"/>
        </w:rPr>
        <w:t xml:space="preserve">. </w:t>
      </w:r>
    </w:p>
    <w:p w14:paraId="71CA8BF7" w14:textId="699574D0" w:rsidR="00895163" w:rsidRDefault="00895163" w:rsidP="00895163">
      <w:pPr>
        <w:pStyle w:val="Paragraphedeliste"/>
        <w:numPr>
          <w:ilvl w:val="0"/>
          <w:numId w:val="26"/>
        </w:numPr>
        <w:rPr>
          <w:rFonts w:ascii="Avenir Next LT Pro Light" w:hAnsi="Avenir Next LT Pro Light"/>
        </w:rPr>
      </w:pPr>
      <w:r w:rsidRPr="00895163">
        <w:rPr>
          <w:rFonts w:ascii="Avenir Next LT Pro Light" w:hAnsi="Avenir Next LT Pro Light"/>
        </w:rPr>
        <w:t>Meubles de leur chambre poussés par les clients avant les travaux.</w:t>
      </w:r>
    </w:p>
    <w:p w14:paraId="5B964715" w14:textId="4D8DE54B" w:rsidR="00661153" w:rsidRDefault="00D93114" w:rsidP="00661153">
      <w:pPr>
        <w:pStyle w:val="Paragraphedeliste"/>
        <w:numPr>
          <w:ilvl w:val="0"/>
          <w:numId w:val="26"/>
        </w:numPr>
        <w:rPr>
          <w:rFonts w:ascii="Avenir Next LT Pro Light" w:hAnsi="Avenir Next LT Pro Light"/>
        </w:rPr>
      </w:pPr>
      <w:r w:rsidRPr="00D93114">
        <w:rPr>
          <w:rFonts w:ascii="Avenir Next LT Pro Light" w:hAnsi="Avenir Next LT Pro Light"/>
        </w:rPr>
        <w:t xml:space="preserve">Travaux de la chambre à réaliser ultérieurement et gérés par les clients (changement des baies, du sol, </w:t>
      </w:r>
      <w:r w:rsidR="00280407">
        <w:rPr>
          <w:rFonts w:ascii="Avenir Next LT Pro Light" w:hAnsi="Avenir Next LT Pro Light"/>
        </w:rPr>
        <w:t>sol,</w:t>
      </w:r>
      <w:r w:rsidRPr="00D93114">
        <w:rPr>
          <w:rFonts w:ascii="Avenir Next LT Pro Light" w:hAnsi="Avenir Next LT Pro Light"/>
        </w:rPr>
        <w:t xml:space="preserve"> …).</w:t>
      </w:r>
    </w:p>
    <w:p w14:paraId="3ADC7771" w14:textId="6207828D" w:rsidR="00661153" w:rsidRDefault="00661153" w:rsidP="00661153">
      <w:pPr>
        <w:pStyle w:val="Paragraphedeliste"/>
        <w:numPr>
          <w:ilvl w:val="0"/>
          <w:numId w:val="26"/>
        </w:numPr>
        <w:rPr>
          <w:rFonts w:ascii="Avenir Next LT Pro Light" w:hAnsi="Avenir Next LT Pro Light"/>
        </w:rPr>
      </w:pPr>
      <w:r>
        <w:rPr>
          <w:rFonts w:ascii="Avenir Next LT Pro Light" w:hAnsi="Avenir Next LT Pro Light"/>
        </w:rPr>
        <w:t xml:space="preserve">Conservation de la porte d’accès vers l’atelier (à protéger). </w:t>
      </w:r>
    </w:p>
    <w:p w14:paraId="24895EA8" w14:textId="3C4AE206" w:rsidR="00A57B39" w:rsidRPr="00A57B39" w:rsidRDefault="00A57B39" w:rsidP="00A57B39">
      <w:pPr>
        <w:pStyle w:val="Paragraphedeliste"/>
        <w:numPr>
          <w:ilvl w:val="0"/>
          <w:numId w:val="26"/>
        </w:numPr>
        <w:rPr>
          <w:rFonts w:ascii="Avenir Next LT Pro Light" w:hAnsi="Avenir Next LT Pro Light"/>
        </w:rPr>
      </w:pPr>
      <w:r>
        <w:rPr>
          <w:rFonts w:ascii="Avenir Next LT Pro Light" w:hAnsi="Avenir Next LT Pro Light"/>
        </w:rPr>
        <w:t>Fenêtre changée récemment. Précaution à prendre pour ne pas l’abîmer. Un encadrement supplémentaire sera posé après les travaux.</w:t>
      </w:r>
    </w:p>
    <w:p w14:paraId="0708F79C" w14:textId="77777777" w:rsidR="00D26A04" w:rsidRPr="00D26A04" w:rsidRDefault="00D26A04" w:rsidP="00D26A04">
      <w:pPr>
        <w:rPr>
          <w:rFonts w:ascii="Avenir Next LT Pro Light" w:hAnsi="Avenir Next LT Pro Light"/>
          <w:smallCaps/>
          <w:color w:val="B78C2F"/>
        </w:rPr>
      </w:pPr>
      <w:r w:rsidRPr="00D26A04">
        <w:rPr>
          <w:rFonts w:ascii="Avenir Next LT Pro Light" w:hAnsi="Avenir Next LT Pro Light"/>
          <w:smallCaps/>
          <w:color w:val="B78C2F"/>
        </w:rPr>
        <w:t>Sur tout l’espace concerné :</w:t>
      </w:r>
    </w:p>
    <w:p w14:paraId="7E0FD0F1"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Préparation et protection du chantier</w:t>
      </w:r>
    </w:p>
    <w:p w14:paraId="3FCFB360"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Chargement et évacuation des éléments déposés et gravats à la décharge</w:t>
      </w:r>
    </w:p>
    <w:p w14:paraId="1E212D3D" w14:textId="77777777" w:rsidR="00D26A04" w:rsidRPr="00D26A04" w:rsidRDefault="00D26A04" w:rsidP="00D26A04">
      <w:pPr>
        <w:rPr>
          <w:rFonts w:ascii="Avenir Next LT Pro Light" w:hAnsi="Avenir Next LT Pro Light"/>
        </w:rPr>
      </w:pPr>
      <w:r w:rsidRPr="00D26A04">
        <w:rPr>
          <w:rFonts w:ascii="Avenir Next LT Pro Light" w:hAnsi="Avenir Next LT Pro Light"/>
        </w:rPr>
        <w:t>Nettoyage fin de travaux</w:t>
      </w:r>
    </w:p>
    <w:p w14:paraId="6ACAE42C" w14:textId="3DE7DAA1" w:rsidR="009D2CB3" w:rsidRPr="0083125E" w:rsidRDefault="009D2CB3" w:rsidP="009D2CB3">
      <w:pPr>
        <w:rPr>
          <w:rFonts w:ascii="Avenir Next LT Pro Light" w:hAnsi="Avenir Next LT Pro Light"/>
          <w:smallCaps/>
          <w:color w:val="B78C2F"/>
        </w:rPr>
      </w:pPr>
      <w:r w:rsidRPr="0083125E">
        <w:rPr>
          <w:rFonts w:ascii="Avenir Next LT Pro Light" w:hAnsi="Avenir Next LT Pro Light"/>
          <w:smallCaps/>
          <w:color w:val="B78C2F"/>
        </w:rPr>
        <w:t xml:space="preserve">Dans </w:t>
      </w:r>
      <w:r w:rsidR="00CE7A24">
        <w:rPr>
          <w:rFonts w:ascii="Avenir Next LT Pro Light" w:hAnsi="Avenir Next LT Pro Light"/>
          <w:smallCaps/>
          <w:color w:val="B78C2F"/>
        </w:rPr>
        <w:t xml:space="preserve">la </w:t>
      </w:r>
      <w:proofErr w:type="spellStart"/>
      <w:r w:rsidR="00CE7A24">
        <w:rPr>
          <w:rFonts w:ascii="Avenir Next LT Pro Light" w:hAnsi="Avenir Next LT Pro Light"/>
          <w:smallCaps/>
          <w:color w:val="B78C2F"/>
        </w:rPr>
        <w:t>sde</w:t>
      </w:r>
      <w:proofErr w:type="spellEnd"/>
      <w:r w:rsidR="00CE7A24">
        <w:rPr>
          <w:rFonts w:ascii="Avenir Next LT Pro Light" w:hAnsi="Avenir Next LT Pro Light"/>
          <w:smallCaps/>
          <w:color w:val="B78C2F"/>
        </w:rPr>
        <w:t xml:space="preserve">, les </w:t>
      </w:r>
      <w:proofErr w:type="spellStart"/>
      <w:r w:rsidR="00CE7A24">
        <w:rPr>
          <w:rFonts w:ascii="Avenir Next LT Pro Light" w:hAnsi="Avenir Next LT Pro Light"/>
          <w:smallCaps/>
          <w:color w:val="B78C2F"/>
        </w:rPr>
        <w:t>wc</w:t>
      </w:r>
      <w:proofErr w:type="spellEnd"/>
      <w:r w:rsidR="00CE7A24">
        <w:rPr>
          <w:rFonts w:ascii="Avenir Next LT Pro Light" w:hAnsi="Avenir Next LT Pro Light"/>
          <w:smallCaps/>
          <w:color w:val="B78C2F"/>
        </w:rPr>
        <w:t xml:space="preserve"> et le sas </w:t>
      </w:r>
      <w:r w:rsidRPr="0083125E">
        <w:rPr>
          <w:rFonts w:ascii="Avenir Next LT Pro Light" w:hAnsi="Avenir Next LT Pro Light"/>
          <w:smallCaps/>
          <w:color w:val="B78C2F"/>
        </w:rPr>
        <w:t>:</w:t>
      </w:r>
    </w:p>
    <w:p w14:paraId="2134B168" w14:textId="18772BAA" w:rsidR="005B2F50" w:rsidRDefault="005B2F50" w:rsidP="009D2CB3">
      <w:pPr>
        <w:rPr>
          <w:rFonts w:ascii="Avenir Next LT Pro Light" w:hAnsi="Avenir Next LT Pro Light"/>
        </w:rPr>
      </w:pPr>
      <w:r>
        <w:rPr>
          <w:rFonts w:ascii="Avenir Next LT Pro Light" w:hAnsi="Avenir Next LT Pro Light"/>
        </w:rPr>
        <w:t>Dépose de l’ancien papier-peint</w:t>
      </w:r>
      <w:r w:rsidR="00852266">
        <w:rPr>
          <w:rFonts w:ascii="Avenir Next LT Pro Light" w:hAnsi="Avenir Next LT Pro Light"/>
        </w:rPr>
        <w:t xml:space="preserve"> sur les murs</w:t>
      </w:r>
      <w:r w:rsidR="00200F2A">
        <w:rPr>
          <w:rFonts w:ascii="Avenir Next LT Pro Light" w:hAnsi="Avenir Next LT Pro Light"/>
        </w:rPr>
        <w:t xml:space="preserve">, </w:t>
      </w:r>
      <w:r w:rsidR="00852266">
        <w:rPr>
          <w:rFonts w:ascii="Avenir Next LT Pro Light" w:hAnsi="Avenir Next LT Pro Light"/>
        </w:rPr>
        <w:t>le plafond</w:t>
      </w:r>
      <w:r w:rsidR="00200F2A">
        <w:rPr>
          <w:rFonts w:ascii="Avenir Next LT Pro Light" w:hAnsi="Avenir Next LT Pro Light"/>
        </w:rPr>
        <w:t xml:space="preserve"> et l’encadrement de l’accès à l’atelier</w:t>
      </w:r>
      <w:r>
        <w:rPr>
          <w:rFonts w:ascii="Avenir Next LT Pro Light" w:hAnsi="Avenir Next LT Pro Light"/>
        </w:rPr>
        <w:t>.</w:t>
      </w:r>
    </w:p>
    <w:p w14:paraId="657074E3" w14:textId="77777777" w:rsidR="0013076F" w:rsidRPr="00CB14F3" w:rsidRDefault="0013076F" w:rsidP="0013076F">
      <w:r w:rsidRPr="0013076F">
        <w:rPr>
          <w:rFonts w:ascii="Avenir Next LT Pro Light" w:hAnsi="Avenir Next LT Pro Light"/>
        </w:rPr>
        <w:t>Ponçage des bandes uniquement sur les murs qui seront peints.</w:t>
      </w:r>
    </w:p>
    <w:p w14:paraId="7D024421" w14:textId="1B4B73E6" w:rsidR="00153061" w:rsidRDefault="00153061" w:rsidP="006A21D5">
      <w:pPr>
        <w:rPr>
          <w:rFonts w:ascii="Avenir Next LT Pro Light" w:hAnsi="Avenir Next LT Pro Light"/>
        </w:rPr>
      </w:pPr>
      <w:r w:rsidRPr="001845DC">
        <w:rPr>
          <w:rFonts w:ascii="Avenir Next LT Pro Light" w:hAnsi="Avenir Next LT Pro Light"/>
        </w:rPr>
        <w:t xml:space="preserve">Préparation </w:t>
      </w:r>
      <w:r>
        <w:rPr>
          <w:rFonts w:ascii="Avenir Next LT Pro Light" w:hAnsi="Avenir Next LT Pro Light"/>
        </w:rPr>
        <w:t>et peinture 2 couches des nouvelles cloisons en plaques de plâtre identifiées sur les plans :</w:t>
      </w:r>
    </w:p>
    <w:p w14:paraId="2980BC23" w14:textId="61E636A0" w:rsidR="00153061" w:rsidRPr="00153061" w:rsidRDefault="004C7A1E" w:rsidP="00153061">
      <w:pPr>
        <w:pStyle w:val="Paragraphedeliste"/>
        <w:numPr>
          <w:ilvl w:val="0"/>
          <w:numId w:val="26"/>
        </w:numPr>
        <w:rPr>
          <w:rFonts w:ascii="Avenir Next LT Pro Light" w:hAnsi="Avenir Next LT Pro Light"/>
        </w:rPr>
      </w:pPr>
      <w:r>
        <w:rPr>
          <w:rFonts w:ascii="Avenir Next LT Pro Light" w:hAnsi="Avenir Next LT Pro Light"/>
        </w:rPr>
        <w:t xml:space="preserve">Dans le WC : </w:t>
      </w:r>
      <w:r w:rsidR="002C6FB8">
        <w:rPr>
          <w:rFonts w:ascii="Avenir Next LT Pro Light" w:hAnsi="Avenir Next LT Pro Light"/>
        </w:rPr>
        <w:t>2</w:t>
      </w:r>
      <w:r w:rsidR="00153061" w:rsidRPr="00153061">
        <w:rPr>
          <w:rFonts w:ascii="Avenir Next LT Pro Light" w:hAnsi="Avenir Next LT Pro Light"/>
        </w:rPr>
        <w:t xml:space="preserve"> faces pleines</w:t>
      </w:r>
    </w:p>
    <w:p w14:paraId="068562C9" w14:textId="7F451C1B" w:rsidR="004C7A1E" w:rsidRPr="00153061" w:rsidRDefault="004C7A1E" w:rsidP="004C7A1E">
      <w:pPr>
        <w:pStyle w:val="Paragraphedeliste"/>
        <w:numPr>
          <w:ilvl w:val="0"/>
          <w:numId w:val="26"/>
        </w:numPr>
        <w:rPr>
          <w:rFonts w:ascii="Avenir Next LT Pro Light" w:hAnsi="Avenir Next LT Pro Light"/>
        </w:rPr>
      </w:pPr>
      <w:r>
        <w:rPr>
          <w:rFonts w:ascii="Avenir Next LT Pro Light" w:hAnsi="Avenir Next LT Pro Light"/>
        </w:rPr>
        <w:t xml:space="preserve">Dans le sas : </w:t>
      </w:r>
      <w:r w:rsidR="00B04B65">
        <w:rPr>
          <w:rFonts w:ascii="Avenir Next LT Pro Light" w:hAnsi="Avenir Next LT Pro Light"/>
        </w:rPr>
        <w:t>2</w:t>
      </w:r>
      <w:r w:rsidRPr="00153061">
        <w:rPr>
          <w:rFonts w:ascii="Avenir Next LT Pro Light" w:hAnsi="Avenir Next LT Pro Light"/>
        </w:rPr>
        <w:t xml:space="preserve"> cloisons du sas, avec découpe de</w:t>
      </w:r>
      <w:r w:rsidR="00B04B65">
        <w:rPr>
          <w:rFonts w:ascii="Avenir Next LT Pro Light" w:hAnsi="Avenir Next LT Pro Light"/>
        </w:rPr>
        <w:t xml:space="preserve"> 2</w:t>
      </w:r>
      <w:r w:rsidRPr="00153061">
        <w:rPr>
          <w:rFonts w:ascii="Avenir Next LT Pro Light" w:hAnsi="Avenir Next LT Pro Light"/>
        </w:rPr>
        <w:t xml:space="preserve"> ouvertures</w:t>
      </w:r>
    </w:p>
    <w:p w14:paraId="0196D842" w14:textId="77777777" w:rsidR="004C7A1E" w:rsidRDefault="004C7A1E" w:rsidP="00153061">
      <w:pPr>
        <w:pStyle w:val="Paragraphedeliste"/>
        <w:numPr>
          <w:ilvl w:val="0"/>
          <w:numId w:val="26"/>
        </w:numPr>
        <w:rPr>
          <w:rFonts w:ascii="Avenir Next LT Pro Light" w:hAnsi="Avenir Next LT Pro Light"/>
        </w:rPr>
      </w:pPr>
      <w:r>
        <w:rPr>
          <w:rFonts w:ascii="Avenir Next LT Pro Light" w:hAnsi="Avenir Next LT Pro Light"/>
        </w:rPr>
        <w:t xml:space="preserve">Dans la SdE : </w:t>
      </w:r>
    </w:p>
    <w:p w14:paraId="0300E690" w14:textId="3A9306F5" w:rsidR="00153061" w:rsidRPr="00153061" w:rsidRDefault="00153061" w:rsidP="004C7A1E">
      <w:pPr>
        <w:pStyle w:val="Paragraphedeliste"/>
        <w:numPr>
          <w:ilvl w:val="1"/>
          <w:numId w:val="26"/>
        </w:numPr>
        <w:rPr>
          <w:rFonts w:ascii="Avenir Next LT Pro Light" w:hAnsi="Avenir Next LT Pro Light"/>
        </w:rPr>
      </w:pPr>
      <w:r w:rsidRPr="00153061">
        <w:rPr>
          <w:rFonts w:ascii="Avenir Next LT Pro Light" w:hAnsi="Avenir Next LT Pro Light"/>
        </w:rPr>
        <w:t>3 faces intérieures prévues pour accueillir le placard de la SdE</w:t>
      </w:r>
    </w:p>
    <w:p w14:paraId="385FE837" w14:textId="012DF326" w:rsidR="00153061" w:rsidRPr="00153061" w:rsidRDefault="00153061" w:rsidP="004C7A1E">
      <w:pPr>
        <w:pStyle w:val="Paragraphedeliste"/>
        <w:numPr>
          <w:ilvl w:val="1"/>
          <w:numId w:val="26"/>
        </w:numPr>
        <w:rPr>
          <w:rFonts w:ascii="Avenir Next LT Pro Light" w:hAnsi="Avenir Next LT Pro Light"/>
        </w:rPr>
      </w:pPr>
      <w:r w:rsidRPr="00153061">
        <w:rPr>
          <w:rFonts w:ascii="Avenir Next LT Pro Light" w:hAnsi="Avenir Next LT Pro Light"/>
        </w:rPr>
        <w:t>3 cloisons pleines, dont une avec porte d’entrée de la SdE</w:t>
      </w:r>
    </w:p>
    <w:p w14:paraId="7276FF3B" w14:textId="081DA064" w:rsidR="002C6FB8" w:rsidRPr="00153061" w:rsidRDefault="002C6FB8" w:rsidP="002C6FB8">
      <w:pPr>
        <w:rPr>
          <w:rFonts w:ascii="Avenir Next LT Pro Light" w:hAnsi="Avenir Next LT Pro Light"/>
        </w:rPr>
      </w:pPr>
      <w:r w:rsidRPr="001845DC">
        <w:rPr>
          <w:rFonts w:ascii="Avenir Next LT Pro Light" w:hAnsi="Avenir Next LT Pro Light"/>
        </w:rPr>
        <w:t>Préparation</w:t>
      </w:r>
      <w:r w:rsidR="00BB2F73">
        <w:rPr>
          <w:rFonts w:ascii="Avenir Next LT Pro Light" w:hAnsi="Avenir Next LT Pro Light"/>
        </w:rPr>
        <w:t>, ratissage</w:t>
      </w:r>
      <w:r w:rsidRPr="001845DC">
        <w:rPr>
          <w:rFonts w:ascii="Avenir Next LT Pro Light" w:hAnsi="Avenir Next LT Pro Light"/>
        </w:rPr>
        <w:t xml:space="preserve"> </w:t>
      </w:r>
      <w:r>
        <w:rPr>
          <w:rFonts w:ascii="Avenir Next LT Pro Light" w:hAnsi="Avenir Next LT Pro Light"/>
        </w:rPr>
        <w:t xml:space="preserve">et peinture 2 couches sur les 2 murs existants des WC (mur complet + mur partiel </w:t>
      </w:r>
      <w:r w:rsidRPr="00153061">
        <w:rPr>
          <w:rFonts w:ascii="Avenir Next LT Pro Light" w:hAnsi="Avenir Next LT Pro Light"/>
        </w:rPr>
        <w:t>au-dessus du marbre rose</w:t>
      </w:r>
      <w:r>
        <w:rPr>
          <w:rFonts w:ascii="Avenir Next LT Pro Light" w:hAnsi="Avenir Next LT Pro Light"/>
        </w:rPr>
        <w:t>)</w:t>
      </w:r>
      <w:r w:rsidR="00CC2846">
        <w:rPr>
          <w:rFonts w:ascii="Avenir Next LT Pro Light" w:hAnsi="Avenir Next LT Pro Light"/>
        </w:rPr>
        <w:t xml:space="preserve"> et sur les </w:t>
      </w:r>
      <w:r w:rsidR="00B04B65">
        <w:rPr>
          <w:rFonts w:ascii="Avenir Next LT Pro Light" w:hAnsi="Avenir Next LT Pro Light"/>
        </w:rPr>
        <w:t xml:space="preserve">2 </w:t>
      </w:r>
      <w:r w:rsidR="00CC2846">
        <w:rPr>
          <w:rFonts w:ascii="Avenir Next LT Pro Light" w:hAnsi="Avenir Next LT Pro Light"/>
        </w:rPr>
        <w:t>murs existant</w:t>
      </w:r>
      <w:r w:rsidR="00B04B65">
        <w:rPr>
          <w:rFonts w:ascii="Avenir Next LT Pro Light" w:hAnsi="Avenir Next LT Pro Light"/>
        </w:rPr>
        <w:t>s</w:t>
      </w:r>
      <w:r w:rsidR="00CC2846">
        <w:rPr>
          <w:rFonts w:ascii="Avenir Next LT Pro Light" w:hAnsi="Avenir Next LT Pro Light"/>
        </w:rPr>
        <w:t xml:space="preserve"> du sas.</w:t>
      </w:r>
    </w:p>
    <w:p w14:paraId="7DDDF96C" w14:textId="38B4DFF2" w:rsidR="00153061" w:rsidRDefault="005B2F50" w:rsidP="006A21D5">
      <w:pPr>
        <w:rPr>
          <w:rFonts w:ascii="Avenir Next LT Pro Light" w:hAnsi="Avenir Next LT Pro Light"/>
        </w:rPr>
      </w:pPr>
      <w:r w:rsidRPr="001845DC">
        <w:rPr>
          <w:rFonts w:ascii="Avenir Next LT Pro Light" w:hAnsi="Avenir Next LT Pro Light"/>
        </w:rPr>
        <w:t>Préparation</w:t>
      </w:r>
      <w:r w:rsidR="00CC2846">
        <w:rPr>
          <w:rFonts w:ascii="Avenir Next LT Pro Light" w:hAnsi="Avenir Next LT Pro Light"/>
        </w:rPr>
        <w:t>, ratissage</w:t>
      </w:r>
      <w:r w:rsidRPr="001845DC">
        <w:rPr>
          <w:rFonts w:ascii="Avenir Next LT Pro Light" w:hAnsi="Avenir Next LT Pro Light"/>
        </w:rPr>
        <w:t xml:space="preserve"> </w:t>
      </w:r>
      <w:r>
        <w:rPr>
          <w:rFonts w:ascii="Avenir Next LT Pro Light" w:hAnsi="Avenir Next LT Pro Light"/>
        </w:rPr>
        <w:t>et peinture 2 couches du plafon</w:t>
      </w:r>
      <w:r w:rsidR="00CE7A24">
        <w:rPr>
          <w:rFonts w:ascii="Avenir Next LT Pro Light" w:hAnsi="Avenir Next LT Pro Light"/>
        </w:rPr>
        <w:t>d</w:t>
      </w:r>
      <w:r w:rsidR="000D3580">
        <w:rPr>
          <w:rFonts w:ascii="Avenir Next LT Pro Light" w:hAnsi="Avenir Next LT Pro Light"/>
        </w:rPr>
        <w:t xml:space="preserve"> de la SdE, des WC et du sas</w:t>
      </w:r>
      <w:r>
        <w:rPr>
          <w:rFonts w:ascii="Avenir Next LT Pro Light" w:hAnsi="Avenir Next LT Pro Light"/>
        </w:rPr>
        <w:t>.</w:t>
      </w:r>
    </w:p>
    <w:p w14:paraId="6E08D014" w14:textId="0041BA69" w:rsidR="008032F7" w:rsidRDefault="008032F7" w:rsidP="008032F7">
      <w:pPr>
        <w:rPr>
          <w:rFonts w:ascii="Avenir Next LT Pro Light" w:hAnsi="Avenir Next LT Pro Light"/>
        </w:rPr>
      </w:pPr>
      <w:r w:rsidRPr="001845DC">
        <w:rPr>
          <w:rFonts w:ascii="Avenir Next LT Pro Light" w:hAnsi="Avenir Next LT Pro Light"/>
        </w:rPr>
        <w:t xml:space="preserve">Préparation </w:t>
      </w:r>
      <w:r>
        <w:rPr>
          <w:rFonts w:ascii="Avenir Next LT Pro Light" w:hAnsi="Avenir Next LT Pro Light"/>
        </w:rPr>
        <w:t xml:space="preserve">et peinture </w:t>
      </w:r>
      <w:r w:rsidR="00280407">
        <w:rPr>
          <w:rFonts w:ascii="Avenir Next LT Pro Light" w:hAnsi="Avenir Next LT Pro Light"/>
        </w:rPr>
        <w:t xml:space="preserve">en blanc </w:t>
      </w:r>
      <w:r>
        <w:rPr>
          <w:rFonts w:ascii="Avenir Next LT Pro Light" w:hAnsi="Avenir Next LT Pro Light"/>
        </w:rPr>
        <w:t>des baguettes</w:t>
      </w:r>
      <w:r w:rsidR="00E87ACF">
        <w:rPr>
          <w:rFonts w:ascii="Avenir Next LT Pro Light" w:hAnsi="Avenir Next LT Pro Light"/>
        </w:rPr>
        <w:t xml:space="preserve">, de l’encadrement </w:t>
      </w:r>
      <w:r>
        <w:rPr>
          <w:rFonts w:ascii="Avenir Next LT Pro Light" w:hAnsi="Avenir Next LT Pro Light"/>
        </w:rPr>
        <w:t xml:space="preserve">et de la porte d’accès vers </w:t>
      </w:r>
      <w:r w:rsidR="00661153">
        <w:rPr>
          <w:rFonts w:ascii="Avenir Next LT Pro Light" w:hAnsi="Avenir Next LT Pro Light"/>
        </w:rPr>
        <w:t>l’atelier</w:t>
      </w:r>
      <w:r>
        <w:rPr>
          <w:rFonts w:ascii="Avenir Next LT Pro Light" w:hAnsi="Avenir Next LT Pro Light"/>
        </w:rPr>
        <w:t xml:space="preserve"> </w:t>
      </w:r>
      <w:r w:rsidRPr="00280407">
        <w:rPr>
          <w:rFonts w:ascii="Avenir Next LT Pro Light" w:hAnsi="Avenir Next LT Pro Light"/>
        </w:rPr>
        <w:t>(1 seule face</w:t>
      </w:r>
      <w:r w:rsidR="00661153" w:rsidRPr="00280407">
        <w:rPr>
          <w:rFonts w:ascii="Avenir Next LT Pro Light" w:hAnsi="Avenir Next LT Pro Light"/>
        </w:rPr>
        <w:t>, côté SdE</w:t>
      </w:r>
      <w:r w:rsidRPr="00280407">
        <w:rPr>
          <w:rFonts w:ascii="Avenir Next LT Pro Light" w:hAnsi="Avenir Next LT Pro Light"/>
        </w:rPr>
        <w:t>).</w:t>
      </w:r>
    </w:p>
    <w:p w14:paraId="1D1DB306" w14:textId="7CA2A64A" w:rsidR="004C7A1E" w:rsidRDefault="004C7A1E" w:rsidP="004C7A1E">
      <w:pPr>
        <w:rPr>
          <w:rFonts w:ascii="Avenir Next LT Pro Light" w:hAnsi="Avenir Next LT Pro Light"/>
        </w:rPr>
      </w:pPr>
      <w:r w:rsidRPr="001845DC">
        <w:rPr>
          <w:rFonts w:ascii="Avenir Next LT Pro Light" w:hAnsi="Avenir Next LT Pro Light"/>
        </w:rPr>
        <w:t xml:space="preserve">Préparation </w:t>
      </w:r>
      <w:r>
        <w:rPr>
          <w:rFonts w:ascii="Avenir Next LT Pro Light" w:hAnsi="Avenir Next LT Pro Light"/>
        </w:rPr>
        <w:t xml:space="preserve">et peinture </w:t>
      </w:r>
      <w:r w:rsidR="00280407">
        <w:rPr>
          <w:rFonts w:ascii="Avenir Next LT Pro Light" w:hAnsi="Avenir Next LT Pro Light"/>
        </w:rPr>
        <w:t xml:space="preserve">en blanc </w:t>
      </w:r>
      <w:r>
        <w:rPr>
          <w:rFonts w:ascii="Avenir Next LT Pro Light" w:hAnsi="Avenir Next LT Pro Light"/>
        </w:rPr>
        <w:t>de la porte de la SdE (dormant + battant)</w:t>
      </w:r>
      <w:r w:rsidR="00280407">
        <w:rPr>
          <w:rFonts w:ascii="Avenir Next LT Pro Light" w:hAnsi="Avenir Next LT Pro Light"/>
        </w:rPr>
        <w:t>.</w:t>
      </w:r>
    </w:p>
    <w:p w14:paraId="685B3366" w14:textId="77A83D4B" w:rsidR="004C7A1E" w:rsidRDefault="004C7A1E" w:rsidP="004C7A1E">
      <w:pPr>
        <w:rPr>
          <w:rFonts w:ascii="Avenir Next LT Pro Light" w:hAnsi="Avenir Next LT Pro Light"/>
        </w:rPr>
      </w:pPr>
      <w:r w:rsidRPr="00280407">
        <w:rPr>
          <w:rFonts w:ascii="Avenir Next LT Pro Light" w:hAnsi="Avenir Next LT Pro Light"/>
        </w:rPr>
        <w:t xml:space="preserve">Préparation et peinture </w:t>
      </w:r>
      <w:r w:rsidR="00280407">
        <w:rPr>
          <w:rFonts w:ascii="Avenir Next LT Pro Light" w:hAnsi="Avenir Next LT Pro Light"/>
        </w:rPr>
        <w:t xml:space="preserve">blanche </w:t>
      </w:r>
      <w:r w:rsidRPr="00280407">
        <w:rPr>
          <w:rFonts w:ascii="Avenir Next LT Pro Light" w:hAnsi="Avenir Next LT Pro Light"/>
        </w:rPr>
        <w:t>de la nouvelle porte à galandage des WC, suivant le modèle choisi</w:t>
      </w:r>
    </w:p>
    <w:p w14:paraId="0D71592D" w14:textId="33D46CFF" w:rsidR="00E0520E" w:rsidRDefault="00B00940">
      <w:pPr>
        <w:rPr>
          <w:rFonts w:ascii="Avenir Next LT Pro Light" w:hAnsi="Avenir Next LT Pro Light"/>
        </w:rPr>
      </w:pPr>
      <w:r w:rsidRPr="001845DC">
        <w:rPr>
          <w:rFonts w:ascii="Avenir Next LT Pro Light" w:hAnsi="Avenir Next LT Pro Light"/>
        </w:rPr>
        <w:t xml:space="preserve">Préparation </w:t>
      </w:r>
      <w:r w:rsidRPr="00280407">
        <w:rPr>
          <w:rFonts w:ascii="Avenir Next LT Pro Light" w:hAnsi="Avenir Next LT Pro Light"/>
        </w:rPr>
        <w:t xml:space="preserve">et peinture </w:t>
      </w:r>
      <w:r w:rsidR="00280407">
        <w:rPr>
          <w:rFonts w:ascii="Avenir Next LT Pro Light" w:hAnsi="Avenir Next LT Pro Light"/>
        </w:rPr>
        <w:t xml:space="preserve">blanche </w:t>
      </w:r>
      <w:r w:rsidRPr="00280407">
        <w:rPr>
          <w:rFonts w:ascii="Avenir Next LT Pro Light" w:hAnsi="Avenir Next LT Pro Light"/>
        </w:rPr>
        <w:t>de la nouvelle tête de cloison</w:t>
      </w:r>
      <w:r w:rsidR="00CE7A24" w:rsidRPr="00280407">
        <w:rPr>
          <w:rFonts w:ascii="Avenir Next LT Pro Light" w:hAnsi="Avenir Next LT Pro Light"/>
        </w:rPr>
        <w:t>, à l’entrée</w:t>
      </w:r>
      <w:r w:rsidR="00CE7A24">
        <w:rPr>
          <w:rFonts w:ascii="Avenir Next LT Pro Light" w:hAnsi="Avenir Next LT Pro Light"/>
        </w:rPr>
        <w:t xml:space="preserve"> de la chambre.</w:t>
      </w:r>
    </w:p>
    <w:p w14:paraId="3F0CFA37" w14:textId="77777777" w:rsidR="00AB0221" w:rsidRPr="0083125E" w:rsidRDefault="00AB0221" w:rsidP="00AB0221">
      <w:pPr>
        <w:rPr>
          <w:rFonts w:ascii="Avenir Next LT Pro Light" w:hAnsi="Avenir Next LT Pro Light"/>
          <w:smallCaps/>
          <w:color w:val="B78C2F"/>
        </w:rPr>
      </w:pPr>
      <w:r w:rsidRPr="0083125E">
        <w:rPr>
          <w:rFonts w:ascii="Avenir Next LT Pro Light" w:hAnsi="Avenir Next LT Pro Light"/>
          <w:smallCaps/>
          <w:color w:val="B78C2F"/>
        </w:rPr>
        <w:t>Dans la</w:t>
      </w:r>
      <w:r>
        <w:rPr>
          <w:rFonts w:ascii="Avenir Next LT Pro Light" w:hAnsi="Avenir Next LT Pro Light"/>
          <w:smallCaps/>
          <w:color w:val="B78C2F"/>
        </w:rPr>
        <w:t xml:space="preserve"> chambre </w:t>
      </w:r>
      <w:r w:rsidRPr="0083125E">
        <w:rPr>
          <w:rFonts w:ascii="Avenir Next LT Pro Light" w:hAnsi="Avenir Next LT Pro Light"/>
          <w:smallCaps/>
          <w:color w:val="B78C2F"/>
        </w:rPr>
        <w:t>:</w:t>
      </w:r>
    </w:p>
    <w:p w14:paraId="6FE7DEE1" w14:textId="77777777" w:rsidR="00AB0221" w:rsidRDefault="00AB0221" w:rsidP="00AB0221">
      <w:pPr>
        <w:rPr>
          <w:rFonts w:ascii="Avenir Next LT Pro Light" w:hAnsi="Avenir Next LT Pro Light"/>
        </w:rPr>
      </w:pPr>
      <w:r w:rsidRPr="004F5F61">
        <w:rPr>
          <w:rFonts w:ascii="Avenir Next LT Pro Light" w:hAnsi="Avenir Next LT Pro Light"/>
        </w:rPr>
        <w:t xml:space="preserve">Dépose propre et méticuleuse du tissu uniquement sur le mur mitoyen avec la </w:t>
      </w:r>
      <w:proofErr w:type="spellStart"/>
      <w:r w:rsidRPr="004F5F61">
        <w:rPr>
          <w:rFonts w:ascii="Avenir Next LT Pro Light" w:hAnsi="Avenir Next LT Pro Light"/>
        </w:rPr>
        <w:t>SdB</w:t>
      </w:r>
      <w:proofErr w:type="spellEnd"/>
      <w:r w:rsidRPr="004F5F61">
        <w:rPr>
          <w:rFonts w:ascii="Avenir Next LT Pro Light" w:hAnsi="Avenir Next LT Pro Light"/>
        </w:rPr>
        <w:t>.</w:t>
      </w:r>
    </w:p>
    <w:p w14:paraId="6C5BADD1" w14:textId="0015C6A5" w:rsidR="00280407" w:rsidRDefault="00280407" w:rsidP="00280407">
      <w:pPr>
        <w:rPr>
          <w:rFonts w:ascii="Avenir Next LT Pro Light" w:hAnsi="Avenir Next LT Pro Light"/>
        </w:rPr>
      </w:pPr>
      <w:r>
        <w:rPr>
          <w:rFonts w:ascii="Avenir Next LT Pro Light" w:hAnsi="Avenir Next LT Pro Light"/>
        </w:rPr>
        <w:t xml:space="preserve">Réalisation des bandes sur les plaques de plâtre installées le long du mur mitoyen à la </w:t>
      </w:r>
      <w:proofErr w:type="spellStart"/>
      <w:r>
        <w:rPr>
          <w:rFonts w:ascii="Avenir Next LT Pro Light" w:hAnsi="Avenir Next LT Pro Light"/>
        </w:rPr>
        <w:t>SdB</w:t>
      </w:r>
      <w:proofErr w:type="spellEnd"/>
      <w:r>
        <w:rPr>
          <w:rFonts w:ascii="Avenir Next LT Pro Light" w:hAnsi="Avenir Next LT Pro Light"/>
        </w:rPr>
        <w:t>.</w:t>
      </w:r>
    </w:p>
    <w:p w14:paraId="1A2FE60B" w14:textId="1DC3F166" w:rsidR="00280407" w:rsidRPr="00CB14F3" w:rsidRDefault="00280407" w:rsidP="00280407">
      <w:r w:rsidRPr="0013076F">
        <w:rPr>
          <w:rFonts w:ascii="Avenir Next LT Pro Light" w:hAnsi="Avenir Next LT Pro Light"/>
        </w:rPr>
        <w:t>Ponçage des bandes</w:t>
      </w:r>
      <w:r>
        <w:rPr>
          <w:rFonts w:ascii="Avenir Next LT Pro Light" w:hAnsi="Avenir Next LT Pro Light"/>
        </w:rPr>
        <w:t xml:space="preserve"> sur les plaques de plâtre installées le long du mur mitoyen à la </w:t>
      </w:r>
      <w:proofErr w:type="spellStart"/>
      <w:r>
        <w:rPr>
          <w:rFonts w:ascii="Avenir Next LT Pro Light" w:hAnsi="Avenir Next LT Pro Light"/>
        </w:rPr>
        <w:t>SdB</w:t>
      </w:r>
      <w:proofErr w:type="spellEnd"/>
      <w:r>
        <w:rPr>
          <w:rFonts w:ascii="Avenir Next LT Pro Light" w:hAnsi="Avenir Next LT Pro Light"/>
        </w:rPr>
        <w:t>.</w:t>
      </w:r>
    </w:p>
    <w:p w14:paraId="06CE5004" w14:textId="732F72CE" w:rsidR="00280407" w:rsidRDefault="00280407" w:rsidP="00AB0221">
      <w:pPr>
        <w:rPr>
          <w:rFonts w:ascii="Avenir Next LT Pro Light" w:hAnsi="Avenir Next LT Pro Light"/>
        </w:rPr>
      </w:pPr>
      <w:r w:rsidRPr="001845DC">
        <w:rPr>
          <w:rFonts w:ascii="Avenir Next LT Pro Light" w:hAnsi="Avenir Next LT Pro Light"/>
        </w:rPr>
        <w:t xml:space="preserve">Préparation </w:t>
      </w:r>
      <w:r>
        <w:rPr>
          <w:rFonts w:ascii="Avenir Next LT Pro Light" w:hAnsi="Avenir Next LT Pro Light"/>
        </w:rPr>
        <w:t xml:space="preserve">et peinture blanche 2 couches sur les plaques de plâtre installées le long du mur mitoyen à la </w:t>
      </w:r>
      <w:proofErr w:type="spellStart"/>
      <w:r>
        <w:rPr>
          <w:rFonts w:ascii="Avenir Next LT Pro Light" w:hAnsi="Avenir Next LT Pro Light"/>
        </w:rPr>
        <w:t>SdB</w:t>
      </w:r>
      <w:proofErr w:type="spellEnd"/>
      <w:r>
        <w:rPr>
          <w:rFonts w:ascii="Avenir Next LT Pro Light" w:hAnsi="Avenir Next LT Pro Light"/>
        </w:rPr>
        <w:t>.</w:t>
      </w:r>
    </w:p>
    <w:p w14:paraId="3391A430" w14:textId="77777777" w:rsidR="00280407" w:rsidRPr="004F5F61" w:rsidRDefault="00280407" w:rsidP="00AB0221">
      <w:pPr>
        <w:rPr>
          <w:rFonts w:ascii="Avenir Next LT Pro Light" w:hAnsi="Avenir Next LT Pro Light"/>
        </w:rPr>
      </w:pPr>
    </w:p>
    <w:p w14:paraId="0F620957" w14:textId="77777777" w:rsidR="00AB0221" w:rsidRPr="00200F2A" w:rsidRDefault="00AB0221">
      <w:pPr>
        <w:rPr>
          <w:rStyle w:val="Accentuationintense"/>
          <w:rFonts w:ascii="Avenir Next LT Pro Light" w:hAnsi="Avenir Next LT Pro Light"/>
          <w:b w:val="0"/>
          <w:bCs w:val="0"/>
          <w:iCs w:val="0"/>
          <w:color w:val="auto"/>
          <w:sz w:val="22"/>
        </w:rPr>
      </w:pPr>
    </w:p>
    <w:sectPr w:rsidR="00AB0221" w:rsidRPr="00200F2A" w:rsidSect="00D215F6">
      <w:headerReference w:type="default" r:id="rId10"/>
      <w:footerReference w:type="default" r:id="rId11"/>
      <w:pgSz w:w="11906" w:h="16838"/>
      <w:pgMar w:top="421" w:right="849" w:bottom="142" w:left="851" w:header="563"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D217" w14:textId="77777777" w:rsidR="00FF4A9D" w:rsidRDefault="00FF4A9D" w:rsidP="00403411">
      <w:pPr>
        <w:spacing w:after="0" w:line="240" w:lineRule="auto"/>
      </w:pPr>
      <w:r>
        <w:separator/>
      </w:r>
    </w:p>
  </w:endnote>
  <w:endnote w:type="continuationSeparator" w:id="0">
    <w:p w14:paraId="55E0FF7F" w14:textId="77777777" w:rsidR="00FF4A9D" w:rsidRDefault="00FF4A9D"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Futura Md">
    <w:altName w:val="Lucida Sans Unicode"/>
    <w:charset w:val="00"/>
    <w:family w:val="swiss"/>
    <w:pitch w:val="variable"/>
    <w:sig w:usb0="00000287" w:usb1="00000000" w:usb2="00000000" w:usb3="00000000" w:csb0="0000009F" w:csb1="00000000"/>
  </w:font>
  <w:font w:name="HelveticaNeue">
    <w:altName w:val="Arial"/>
    <w:panose1 w:val="00000000000000000000"/>
    <w:charset w:val="00"/>
    <w:family w:val="roman"/>
    <w:notTrueType/>
    <w:pitch w:val="default"/>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AFC" w14:textId="074B97D3" w:rsidR="00284D84" w:rsidRDefault="004F741C" w:rsidP="004F741C">
    <w:pPr>
      <w:pStyle w:val="Pieddepage"/>
      <w:jc w:val="center"/>
      <w:rPr>
        <w:rFonts w:ascii="Avenir Next LT Pro" w:hAnsi="Avenir Next LT Pro"/>
        <w:sz w:val="18"/>
        <w:szCs w:val="18"/>
      </w:rPr>
    </w:pPr>
    <w:r w:rsidRPr="007B7F6E">
      <w:rPr>
        <w:rFonts w:ascii="Avenir Next LT Pro" w:hAnsi="Avenir Next LT Pro"/>
        <w:sz w:val="18"/>
        <w:szCs w:val="18"/>
      </w:rPr>
      <w:t>R</w:t>
    </w:r>
    <w:r w:rsidR="003130ED">
      <w:rPr>
        <w:rFonts w:ascii="Avenir Next LT Pro" w:hAnsi="Avenir Next LT Pro"/>
        <w:sz w:val="18"/>
        <w:szCs w:val="18"/>
      </w:rPr>
      <w:t>ÊV</w:t>
    </w:r>
    <w:r w:rsidRPr="007B7F6E">
      <w:rPr>
        <w:rFonts w:ascii="Avenir Next LT Pro" w:hAnsi="Avenir Next LT Pro"/>
        <w:sz w:val="18"/>
        <w:szCs w:val="18"/>
      </w:rPr>
      <w:t xml:space="preserve">’L </w:t>
    </w:r>
    <w:r w:rsidR="006907F8" w:rsidRPr="007B7F6E">
      <w:rPr>
        <w:rFonts w:ascii="Avenir Next LT Pro" w:hAnsi="Avenir Next LT Pro"/>
        <w:sz w:val="18"/>
        <w:szCs w:val="18"/>
      </w:rPr>
      <w:t xml:space="preserve">- </w:t>
    </w:r>
    <w:r w:rsidR="000A6B86">
      <w:rPr>
        <w:rFonts w:ascii="Avenir Next LT Pro" w:hAnsi="Avenir Next LT Pro"/>
        <w:sz w:val="18"/>
        <w:szCs w:val="18"/>
      </w:rPr>
      <w:t xml:space="preserve">241 bis avenue de Paris </w:t>
    </w:r>
    <w:r w:rsidR="006907F8" w:rsidRPr="007B7F6E">
      <w:rPr>
        <w:rFonts w:ascii="Avenir Next LT Pro" w:hAnsi="Avenir Next LT Pro"/>
        <w:sz w:val="18"/>
        <w:szCs w:val="18"/>
      </w:rPr>
      <w:t>79000 NIORT</w:t>
    </w:r>
    <w:r w:rsidR="003B36C9">
      <w:rPr>
        <w:rFonts w:ascii="Avenir Next LT Pro" w:hAnsi="Avenir Next LT Pro"/>
        <w:sz w:val="18"/>
        <w:szCs w:val="18"/>
      </w:rPr>
      <w:t xml:space="preserve"> </w:t>
    </w:r>
    <w:r w:rsidR="003130ED">
      <w:rPr>
        <w:rFonts w:ascii="Avenir Next LT Pro" w:hAnsi="Avenir Next LT Pro"/>
        <w:sz w:val="18"/>
        <w:szCs w:val="18"/>
      </w:rPr>
      <w:t xml:space="preserve">- </w:t>
    </w:r>
    <w:r w:rsidR="00284D84">
      <w:rPr>
        <w:rFonts w:ascii="Avenir Next LT Pro" w:hAnsi="Avenir Next LT Pro"/>
        <w:sz w:val="18"/>
        <w:szCs w:val="18"/>
      </w:rPr>
      <w:t xml:space="preserve">Code </w:t>
    </w:r>
    <w:r w:rsidR="003130ED">
      <w:rPr>
        <w:rFonts w:ascii="Avenir Next LT Pro" w:hAnsi="Avenir Next LT Pro"/>
        <w:sz w:val="18"/>
        <w:szCs w:val="18"/>
      </w:rPr>
      <w:t>NAF</w:t>
    </w:r>
    <w:r w:rsidR="00284D84">
      <w:rPr>
        <w:rFonts w:ascii="Avenir Next LT Pro" w:hAnsi="Avenir Next LT Pro"/>
        <w:sz w:val="18"/>
        <w:szCs w:val="18"/>
      </w:rPr>
      <w:t xml:space="preserve"> </w:t>
    </w:r>
    <w:r w:rsidR="003130ED">
      <w:rPr>
        <w:rFonts w:ascii="Avenir Next LT Pro" w:hAnsi="Avenir Next LT Pro"/>
        <w:sz w:val="18"/>
        <w:szCs w:val="18"/>
      </w:rPr>
      <w:t xml:space="preserve">(APE) </w:t>
    </w:r>
    <w:r w:rsidR="00284D84">
      <w:rPr>
        <w:rFonts w:ascii="Avenir Next LT Pro" w:hAnsi="Avenir Next LT Pro"/>
        <w:sz w:val="18"/>
        <w:szCs w:val="18"/>
      </w:rPr>
      <w:t>7111Z</w:t>
    </w:r>
    <w:r w:rsidR="003130ED">
      <w:rPr>
        <w:rFonts w:ascii="Avenir Next LT Pro" w:hAnsi="Avenir Next LT Pro"/>
        <w:sz w:val="18"/>
        <w:szCs w:val="18"/>
      </w:rPr>
      <w:t xml:space="preserve"> </w:t>
    </w:r>
    <w:r w:rsidR="009147B8">
      <w:rPr>
        <w:rFonts w:ascii="Avenir Next LT Pro" w:hAnsi="Avenir Next LT Pro"/>
        <w:sz w:val="18"/>
        <w:szCs w:val="18"/>
      </w:rPr>
      <w:t xml:space="preserve">– </w:t>
    </w:r>
    <w:r w:rsidR="003130ED">
      <w:rPr>
        <w:rFonts w:ascii="Avenir Next LT Pro" w:hAnsi="Avenir Next LT Pro"/>
        <w:sz w:val="18"/>
        <w:szCs w:val="18"/>
      </w:rPr>
      <w:t xml:space="preserve">N° </w:t>
    </w:r>
    <w:r w:rsidR="009147B8">
      <w:rPr>
        <w:rFonts w:ascii="Avenir Next LT Pro" w:hAnsi="Avenir Next LT Pro"/>
        <w:sz w:val="18"/>
        <w:szCs w:val="18"/>
      </w:rPr>
      <w:t xml:space="preserve">RCS </w:t>
    </w:r>
    <w:r w:rsidR="003130ED">
      <w:rPr>
        <w:rFonts w:ascii="Avenir Next LT Pro" w:hAnsi="Avenir Next LT Pro"/>
        <w:sz w:val="18"/>
        <w:szCs w:val="18"/>
      </w:rPr>
      <w:t xml:space="preserve">912699949 – </w:t>
    </w:r>
    <w:r w:rsidR="009147B8">
      <w:rPr>
        <w:rFonts w:ascii="Avenir Next LT Pro" w:hAnsi="Avenir Next LT Pro"/>
        <w:sz w:val="18"/>
        <w:szCs w:val="18"/>
      </w:rPr>
      <w:t>Niort</w:t>
    </w:r>
  </w:p>
  <w:p w14:paraId="4EFD05E5" w14:textId="77C769A1" w:rsidR="003130ED" w:rsidRDefault="003130ED" w:rsidP="004F741C">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382C3A9A" w14:textId="77777777" w:rsidR="003130ED" w:rsidRPr="003130ED" w:rsidRDefault="003130ED" w:rsidP="004F741C">
    <w:pPr>
      <w:pStyle w:val="Pieddepage"/>
      <w:jc w:val="center"/>
      <w:rPr>
        <w:rFonts w:ascii="Avenir Next LT Pro" w:hAnsi="Avenir Next LT Pro"/>
        <w:sz w:val="16"/>
        <w:szCs w:val="16"/>
      </w:rPr>
    </w:pPr>
  </w:p>
  <w:p w14:paraId="51D75852" w14:textId="48C7CAE1" w:rsidR="00D215F6" w:rsidRPr="00D215F6" w:rsidRDefault="00D215F6" w:rsidP="00D215F6">
    <w:pPr>
      <w:spacing w:after="0" w:line="240" w:lineRule="auto"/>
      <w:jc w:val="center"/>
      <w:rPr>
        <w:rFonts w:ascii="Avenir Next LT Pro" w:hAnsi="Avenir Next LT Pro"/>
        <w:sz w:val="18"/>
        <w:szCs w:val="18"/>
      </w:rPr>
    </w:pPr>
    <w:r w:rsidRPr="00D215F6">
      <w:rPr>
        <w:rFonts w:ascii="Avenir Next LT Pro" w:hAnsi="Avenir Next LT Pro"/>
        <w:sz w:val="18"/>
        <w:szCs w:val="18"/>
      </w:rPr>
      <w:t xml:space="preserve">Assurances décennale et RC professionnelle souscrites auprès d'EUROMAF ayant son siège social : 189 Boulevard </w:t>
    </w:r>
    <w:r>
      <w:rPr>
        <w:rFonts w:ascii="Avenir Next LT Pro" w:hAnsi="Avenir Next LT Pro"/>
        <w:sz w:val="18"/>
        <w:szCs w:val="18"/>
      </w:rPr>
      <w:t>M</w:t>
    </w:r>
    <w:r w:rsidRPr="00D215F6">
      <w:rPr>
        <w:rFonts w:ascii="Avenir Next LT Pro" w:hAnsi="Avenir Next LT Pro"/>
        <w:sz w:val="18"/>
        <w:szCs w:val="18"/>
      </w:rPr>
      <w:t>alesherbes 75856 PARIS CEDEX 17, n° d'identification 7405081. Couverture</w:t>
    </w:r>
  </w:p>
  <w:p w14:paraId="7025C2CB" w14:textId="31824E8E" w:rsidR="004F741C" w:rsidRPr="00D215F6" w:rsidRDefault="00D215F6" w:rsidP="00D215F6">
    <w:pPr>
      <w:pStyle w:val="Pieddepage"/>
      <w:jc w:val="center"/>
      <w:rPr>
        <w:rFonts w:ascii="Avenir Next LT Pro" w:hAnsi="Avenir Next LT Pro"/>
        <w:sz w:val="18"/>
        <w:szCs w:val="18"/>
      </w:rPr>
    </w:pPr>
    <w:proofErr w:type="gramStart"/>
    <w:r w:rsidRPr="00D215F6">
      <w:rPr>
        <w:rFonts w:ascii="Avenir Next LT Pro" w:hAnsi="Avenir Next LT Pro"/>
        <w:sz w:val="18"/>
        <w:szCs w:val="18"/>
      </w:rPr>
      <w:t>géographique</w:t>
    </w:r>
    <w:proofErr w:type="gramEnd"/>
    <w:r w:rsidRPr="00D215F6">
      <w:rPr>
        <w:rFonts w:ascii="Avenir Next LT Pro" w:hAnsi="Avenir Next LT Pro"/>
        <w:sz w:val="18"/>
        <w:szCs w:val="18"/>
      </w:rPr>
      <w:t xml:space="preserve"> en France métropolitaine</w:t>
    </w:r>
    <w:r>
      <w:rPr>
        <w:rFonts w:ascii="Avenir Next LT Pro" w:hAnsi="Avenir Next LT Pro"/>
        <w:sz w:val="18"/>
        <w:szCs w:val="18"/>
      </w:rPr>
      <w:t xml:space="preserve"> et DOM</w:t>
    </w:r>
    <w:r w:rsidRPr="00D215F6">
      <w:rPr>
        <w:rFonts w:ascii="Avenir Next LT Pro" w:hAnsi="Avenir Next LT Pro"/>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0015" w14:textId="77777777" w:rsidR="00FF4A9D" w:rsidRDefault="00FF4A9D" w:rsidP="00403411">
      <w:pPr>
        <w:spacing w:after="0" w:line="240" w:lineRule="auto"/>
      </w:pPr>
      <w:r>
        <w:separator/>
      </w:r>
    </w:p>
  </w:footnote>
  <w:footnote w:type="continuationSeparator" w:id="0">
    <w:p w14:paraId="405DE03B" w14:textId="77777777" w:rsidR="00FF4A9D" w:rsidRDefault="00FF4A9D"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168502"/>
      <w:docPartObj>
        <w:docPartGallery w:val="Page Numbers (Top of Page)"/>
        <w:docPartUnique/>
      </w:docPartObj>
    </w:sdtPr>
    <w:sdtContent>
      <w:p w14:paraId="02C8150B" w14:textId="03B606F5" w:rsidR="00E0520E" w:rsidRDefault="00E0520E">
        <w:pPr>
          <w:pStyle w:val="En-tte"/>
          <w:jc w:val="right"/>
        </w:pPr>
        <w:r>
          <w:fldChar w:fldCharType="begin"/>
        </w:r>
        <w:r>
          <w:instrText>PAGE   \* MERGEFORMAT</w:instrText>
        </w:r>
        <w:r>
          <w:fldChar w:fldCharType="separate"/>
        </w:r>
        <w:r>
          <w:t>2</w:t>
        </w:r>
        <w:r>
          <w:fldChar w:fldCharType="end"/>
        </w:r>
      </w:p>
    </w:sdtContent>
  </w:sdt>
  <w:p w14:paraId="473DE35B" w14:textId="77777777" w:rsidR="00E0520E" w:rsidRDefault="00E05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54D13"/>
    <w:multiLevelType w:val="hybridMultilevel"/>
    <w:tmpl w:val="17BE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D0246"/>
    <w:multiLevelType w:val="hybridMultilevel"/>
    <w:tmpl w:val="F1D2A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A116E"/>
    <w:multiLevelType w:val="hybridMultilevel"/>
    <w:tmpl w:val="9B50FB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25EAB"/>
    <w:multiLevelType w:val="hybridMultilevel"/>
    <w:tmpl w:val="CA862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070102"/>
    <w:multiLevelType w:val="hybridMultilevel"/>
    <w:tmpl w:val="CAE06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C6770"/>
    <w:multiLevelType w:val="hybridMultilevel"/>
    <w:tmpl w:val="F0047B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1058FC"/>
    <w:multiLevelType w:val="hybridMultilevel"/>
    <w:tmpl w:val="E960A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A7898"/>
    <w:multiLevelType w:val="hybridMultilevel"/>
    <w:tmpl w:val="740441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8802675"/>
    <w:multiLevelType w:val="hybridMultilevel"/>
    <w:tmpl w:val="2C88B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D70A3"/>
    <w:multiLevelType w:val="hybridMultilevel"/>
    <w:tmpl w:val="0EBCC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373BA"/>
    <w:multiLevelType w:val="hybridMultilevel"/>
    <w:tmpl w:val="0EC84B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0C729FA"/>
    <w:multiLevelType w:val="hybridMultilevel"/>
    <w:tmpl w:val="41026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22018E"/>
    <w:multiLevelType w:val="hybridMultilevel"/>
    <w:tmpl w:val="8B3E5F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38732EF"/>
    <w:multiLevelType w:val="hybridMultilevel"/>
    <w:tmpl w:val="534A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DD4F64"/>
    <w:multiLevelType w:val="hybridMultilevel"/>
    <w:tmpl w:val="FEF6B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B6D96"/>
    <w:multiLevelType w:val="hybridMultilevel"/>
    <w:tmpl w:val="E0C47A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E54743"/>
    <w:multiLevelType w:val="hybridMultilevel"/>
    <w:tmpl w:val="278222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86D662F"/>
    <w:multiLevelType w:val="hybridMultilevel"/>
    <w:tmpl w:val="E9A60D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D3B332C"/>
    <w:multiLevelType w:val="hybridMultilevel"/>
    <w:tmpl w:val="F732E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BE46B8"/>
    <w:multiLevelType w:val="hybridMultilevel"/>
    <w:tmpl w:val="93989FE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C6213E"/>
    <w:multiLevelType w:val="hybridMultilevel"/>
    <w:tmpl w:val="0FAA3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573EC8"/>
    <w:multiLevelType w:val="hybridMultilevel"/>
    <w:tmpl w:val="A38E31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6BC5F58"/>
    <w:multiLevelType w:val="hybridMultilevel"/>
    <w:tmpl w:val="3E46742C"/>
    <w:lvl w:ilvl="0" w:tplc="FFFFFFFF">
      <w:start w:val="1"/>
      <w:numFmt w:val="bullet"/>
      <w:lvlText w:val=""/>
      <w:lvlJc w:val="left"/>
      <w:pPr>
        <w:ind w:left="720" w:hanging="360"/>
      </w:pPr>
      <w:rPr>
        <w:rFonts w:ascii="Symbol" w:hAnsi="Symbol" w:hint="default"/>
      </w:rPr>
    </w:lvl>
    <w:lvl w:ilvl="1" w:tplc="718CA990">
      <w:start w:val="1"/>
      <w:numFmt w:val="bullet"/>
      <w:lvlText w:val="o"/>
      <w:lvlJc w:val="left"/>
      <w:pPr>
        <w:ind w:left="144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E03341"/>
    <w:multiLevelType w:val="hybridMultilevel"/>
    <w:tmpl w:val="0C428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64594F"/>
    <w:multiLevelType w:val="hybridMultilevel"/>
    <w:tmpl w:val="DA42C7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6C7E65"/>
    <w:multiLevelType w:val="hybridMultilevel"/>
    <w:tmpl w:val="94EC9E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243849"/>
    <w:multiLevelType w:val="hybridMultilevel"/>
    <w:tmpl w:val="037CE3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39E0F1D"/>
    <w:multiLevelType w:val="hybridMultilevel"/>
    <w:tmpl w:val="F2C2A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70082B"/>
    <w:multiLevelType w:val="hybridMultilevel"/>
    <w:tmpl w:val="3476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D678FC"/>
    <w:multiLevelType w:val="hybridMultilevel"/>
    <w:tmpl w:val="781C38B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D57C47"/>
    <w:multiLevelType w:val="hybridMultilevel"/>
    <w:tmpl w:val="E0B28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E43BF9"/>
    <w:multiLevelType w:val="hybridMultilevel"/>
    <w:tmpl w:val="F84C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38462D"/>
    <w:multiLevelType w:val="hybridMultilevel"/>
    <w:tmpl w:val="09706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0E6E17"/>
    <w:multiLevelType w:val="hybridMultilevel"/>
    <w:tmpl w:val="7D06D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F928CF"/>
    <w:multiLevelType w:val="hybridMultilevel"/>
    <w:tmpl w:val="6D5E32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AC4015"/>
    <w:multiLevelType w:val="hybridMultilevel"/>
    <w:tmpl w:val="A76A0332"/>
    <w:lvl w:ilvl="0" w:tplc="7C0E8CCC">
      <w:numFmt w:val="bullet"/>
      <w:lvlText w:val="-"/>
      <w:lvlJc w:val="left"/>
      <w:pPr>
        <w:ind w:left="720" w:hanging="360"/>
      </w:pPr>
      <w:rPr>
        <w:rFonts w:ascii="Avenir Next LT Pro Light" w:eastAsiaTheme="minorHAnsi" w:hAnsi="Avenir Next L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9853B3"/>
    <w:multiLevelType w:val="hybridMultilevel"/>
    <w:tmpl w:val="748E0E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6D4969"/>
    <w:multiLevelType w:val="hybridMultilevel"/>
    <w:tmpl w:val="21563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18651A"/>
    <w:multiLevelType w:val="hybridMultilevel"/>
    <w:tmpl w:val="A8E2606C"/>
    <w:lvl w:ilvl="0" w:tplc="A568F2AE">
      <w:numFmt w:val="bullet"/>
      <w:lvlText w:val="-"/>
      <w:lvlJc w:val="left"/>
      <w:pPr>
        <w:ind w:left="720" w:hanging="360"/>
      </w:pPr>
      <w:rPr>
        <w:rFonts w:ascii="Avenir Next LT Pro Light" w:eastAsia="Arial Unicode MS" w:hAnsi="Avenir Next LT Pro Light"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EA84C4C"/>
    <w:multiLevelType w:val="hybridMultilevel"/>
    <w:tmpl w:val="0464C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1476889">
    <w:abstractNumId w:val="35"/>
  </w:num>
  <w:num w:numId="2" w16cid:durableId="456531076">
    <w:abstractNumId w:val="31"/>
  </w:num>
  <w:num w:numId="3" w16cid:durableId="1942181169">
    <w:abstractNumId w:val="34"/>
  </w:num>
  <w:num w:numId="4" w16cid:durableId="2096323593">
    <w:abstractNumId w:val="17"/>
  </w:num>
  <w:num w:numId="5" w16cid:durableId="128129679">
    <w:abstractNumId w:val="47"/>
  </w:num>
  <w:num w:numId="6" w16cid:durableId="1192718119">
    <w:abstractNumId w:val="0"/>
  </w:num>
  <w:num w:numId="7" w16cid:durableId="1583442826">
    <w:abstractNumId w:val="36"/>
  </w:num>
  <w:num w:numId="8" w16cid:durableId="1444959268">
    <w:abstractNumId w:val="23"/>
  </w:num>
  <w:num w:numId="9" w16cid:durableId="849297329">
    <w:abstractNumId w:val="15"/>
  </w:num>
  <w:num w:numId="10" w16cid:durableId="3410851">
    <w:abstractNumId w:val="14"/>
  </w:num>
  <w:num w:numId="11" w16cid:durableId="1900819650">
    <w:abstractNumId w:val="16"/>
  </w:num>
  <w:num w:numId="12" w16cid:durableId="1290473248">
    <w:abstractNumId w:val="40"/>
  </w:num>
  <w:num w:numId="13" w16cid:durableId="622662074">
    <w:abstractNumId w:val="27"/>
  </w:num>
  <w:num w:numId="14" w16cid:durableId="1060515234">
    <w:abstractNumId w:val="29"/>
  </w:num>
  <w:num w:numId="15" w16cid:durableId="902259910">
    <w:abstractNumId w:val="28"/>
  </w:num>
  <w:num w:numId="16" w16cid:durableId="1834176284">
    <w:abstractNumId w:val="26"/>
  </w:num>
  <w:num w:numId="17" w16cid:durableId="904995411">
    <w:abstractNumId w:val="1"/>
  </w:num>
  <w:num w:numId="18" w16cid:durableId="1327826928">
    <w:abstractNumId w:val="18"/>
  </w:num>
  <w:num w:numId="19" w16cid:durableId="344554203">
    <w:abstractNumId w:val="44"/>
  </w:num>
  <w:num w:numId="20" w16cid:durableId="619798880">
    <w:abstractNumId w:val="39"/>
  </w:num>
  <w:num w:numId="21" w16cid:durableId="1079446109">
    <w:abstractNumId w:val="22"/>
  </w:num>
  <w:num w:numId="22" w16cid:durableId="1121728596">
    <w:abstractNumId w:val="12"/>
  </w:num>
  <w:num w:numId="23" w16cid:durableId="552348782">
    <w:abstractNumId w:val="37"/>
  </w:num>
  <w:num w:numId="24" w16cid:durableId="1037893988">
    <w:abstractNumId w:val="7"/>
  </w:num>
  <w:num w:numId="25" w16cid:durableId="756636568">
    <w:abstractNumId w:val="6"/>
  </w:num>
  <w:num w:numId="26" w16cid:durableId="15664034">
    <w:abstractNumId w:val="3"/>
  </w:num>
  <w:num w:numId="27" w16cid:durableId="1196963345">
    <w:abstractNumId w:val="38"/>
  </w:num>
  <w:num w:numId="28" w16cid:durableId="1771393468">
    <w:abstractNumId w:val="42"/>
  </w:num>
  <w:num w:numId="29" w16cid:durableId="1891576797">
    <w:abstractNumId w:val="45"/>
  </w:num>
  <w:num w:numId="30" w16cid:durableId="1424451404">
    <w:abstractNumId w:val="10"/>
  </w:num>
  <w:num w:numId="31" w16cid:durableId="1951161383">
    <w:abstractNumId w:val="9"/>
  </w:num>
  <w:num w:numId="32" w16cid:durableId="116025882">
    <w:abstractNumId w:val="43"/>
  </w:num>
  <w:num w:numId="33" w16cid:durableId="1037314245">
    <w:abstractNumId w:val="33"/>
  </w:num>
  <w:num w:numId="34" w16cid:durableId="1803424624">
    <w:abstractNumId w:val="41"/>
  </w:num>
  <w:num w:numId="35" w16cid:durableId="109398316">
    <w:abstractNumId w:val="46"/>
  </w:num>
  <w:num w:numId="36" w16cid:durableId="1956863241">
    <w:abstractNumId w:val="48"/>
  </w:num>
  <w:num w:numId="37" w16cid:durableId="2125033419">
    <w:abstractNumId w:val="2"/>
  </w:num>
  <w:num w:numId="38" w16cid:durableId="164512589">
    <w:abstractNumId w:val="13"/>
  </w:num>
  <w:num w:numId="39" w16cid:durableId="136340878">
    <w:abstractNumId w:val="24"/>
  </w:num>
  <w:num w:numId="40" w16cid:durableId="997465149">
    <w:abstractNumId w:val="4"/>
  </w:num>
  <w:num w:numId="41" w16cid:durableId="1274753525">
    <w:abstractNumId w:val="21"/>
  </w:num>
  <w:num w:numId="42" w16cid:durableId="1395832">
    <w:abstractNumId w:val="32"/>
  </w:num>
  <w:num w:numId="43" w16cid:durableId="808521515">
    <w:abstractNumId w:val="5"/>
  </w:num>
  <w:num w:numId="44" w16cid:durableId="1386486306">
    <w:abstractNumId w:val="20"/>
  </w:num>
  <w:num w:numId="45" w16cid:durableId="713038870">
    <w:abstractNumId w:val="11"/>
  </w:num>
  <w:num w:numId="46" w16cid:durableId="837158773">
    <w:abstractNumId w:val="19"/>
  </w:num>
  <w:num w:numId="47" w16cid:durableId="531310622">
    <w:abstractNumId w:val="30"/>
  </w:num>
  <w:num w:numId="48" w16cid:durableId="57366895">
    <w:abstractNumId w:val="25"/>
  </w:num>
  <w:num w:numId="49" w16cid:durableId="476806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3E0F"/>
    <w:rsid w:val="000133A0"/>
    <w:rsid w:val="00013BAB"/>
    <w:rsid w:val="00013D86"/>
    <w:rsid w:val="00023BA2"/>
    <w:rsid w:val="000247CB"/>
    <w:rsid w:val="00031904"/>
    <w:rsid w:val="00031C95"/>
    <w:rsid w:val="000339B8"/>
    <w:rsid w:val="00033C3D"/>
    <w:rsid w:val="00036F14"/>
    <w:rsid w:val="00047FDD"/>
    <w:rsid w:val="0005368C"/>
    <w:rsid w:val="00054EA5"/>
    <w:rsid w:val="00055995"/>
    <w:rsid w:val="000574BB"/>
    <w:rsid w:val="00057D55"/>
    <w:rsid w:val="000638DE"/>
    <w:rsid w:val="00070698"/>
    <w:rsid w:val="00071A6A"/>
    <w:rsid w:val="000720B4"/>
    <w:rsid w:val="00074E6D"/>
    <w:rsid w:val="00076D02"/>
    <w:rsid w:val="000807F2"/>
    <w:rsid w:val="00080C31"/>
    <w:rsid w:val="00081585"/>
    <w:rsid w:val="00082C34"/>
    <w:rsid w:val="00083C22"/>
    <w:rsid w:val="00084E69"/>
    <w:rsid w:val="00086D32"/>
    <w:rsid w:val="00087ACF"/>
    <w:rsid w:val="000948F9"/>
    <w:rsid w:val="000A266A"/>
    <w:rsid w:val="000A2DBA"/>
    <w:rsid w:val="000A651A"/>
    <w:rsid w:val="000A6B86"/>
    <w:rsid w:val="000A7007"/>
    <w:rsid w:val="000B400A"/>
    <w:rsid w:val="000C1482"/>
    <w:rsid w:val="000C18B4"/>
    <w:rsid w:val="000C23C2"/>
    <w:rsid w:val="000C2C6C"/>
    <w:rsid w:val="000C5277"/>
    <w:rsid w:val="000D0814"/>
    <w:rsid w:val="000D3580"/>
    <w:rsid w:val="000D65B1"/>
    <w:rsid w:val="000E62ED"/>
    <w:rsid w:val="000E7145"/>
    <w:rsid w:val="000F0282"/>
    <w:rsid w:val="000F132D"/>
    <w:rsid w:val="00100623"/>
    <w:rsid w:val="001008E5"/>
    <w:rsid w:val="00100A81"/>
    <w:rsid w:val="00105AAE"/>
    <w:rsid w:val="00126C00"/>
    <w:rsid w:val="0012702E"/>
    <w:rsid w:val="00127401"/>
    <w:rsid w:val="0013076F"/>
    <w:rsid w:val="00132DF5"/>
    <w:rsid w:val="00133FA6"/>
    <w:rsid w:val="00135E32"/>
    <w:rsid w:val="00137DCF"/>
    <w:rsid w:val="0014433D"/>
    <w:rsid w:val="00144A8A"/>
    <w:rsid w:val="00150539"/>
    <w:rsid w:val="00151BC4"/>
    <w:rsid w:val="00153061"/>
    <w:rsid w:val="00155489"/>
    <w:rsid w:val="00155B2F"/>
    <w:rsid w:val="00157DE5"/>
    <w:rsid w:val="0016207D"/>
    <w:rsid w:val="001621CA"/>
    <w:rsid w:val="00166691"/>
    <w:rsid w:val="00172248"/>
    <w:rsid w:val="00174690"/>
    <w:rsid w:val="00174B55"/>
    <w:rsid w:val="00176458"/>
    <w:rsid w:val="00177147"/>
    <w:rsid w:val="00190AA2"/>
    <w:rsid w:val="0019276C"/>
    <w:rsid w:val="00192815"/>
    <w:rsid w:val="001931E0"/>
    <w:rsid w:val="001941AF"/>
    <w:rsid w:val="00194862"/>
    <w:rsid w:val="00197E4C"/>
    <w:rsid w:val="001A02B1"/>
    <w:rsid w:val="001A2D89"/>
    <w:rsid w:val="001A3343"/>
    <w:rsid w:val="001B0FFB"/>
    <w:rsid w:val="001B56A4"/>
    <w:rsid w:val="001B5F6B"/>
    <w:rsid w:val="001C267B"/>
    <w:rsid w:val="001C4F5C"/>
    <w:rsid w:val="001C69C1"/>
    <w:rsid w:val="001D25AE"/>
    <w:rsid w:val="001D3CBC"/>
    <w:rsid w:val="001E395F"/>
    <w:rsid w:val="001E631E"/>
    <w:rsid w:val="001E72CC"/>
    <w:rsid w:val="001F10DC"/>
    <w:rsid w:val="001F19D2"/>
    <w:rsid w:val="001F6191"/>
    <w:rsid w:val="00200F2A"/>
    <w:rsid w:val="00202985"/>
    <w:rsid w:val="00202C19"/>
    <w:rsid w:val="00204631"/>
    <w:rsid w:val="00205FDC"/>
    <w:rsid w:val="00216347"/>
    <w:rsid w:val="002169A8"/>
    <w:rsid w:val="00216D50"/>
    <w:rsid w:val="0022057E"/>
    <w:rsid w:val="00221367"/>
    <w:rsid w:val="00225BF4"/>
    <w:rsid w:val="002264C6"/>
    <w:rsid w:val="00227181"/>
    <w:rsid w:val="002307AC"/>
    <w:rsid w:val="00231F14"/>
    <w:rsid w:val="002358A3"/>
    <w:rsid w:val="002365F1"/>
    <w:rsid w:val="002405F8"/>
    <w:rsid w:val="0024256F"/>
    <w:rsid w:val="0024327B"/>
    <w:rsid w:val="0024562A"/>
    <w:rsid w:val="00246A77"/>
    <w:rsid w:val="002473FB"/>
    <w:rsid w:val="00251A19"/>
    <w:rsid w:val="00251A75"/>
    <w:rsid w:val="00254F3F"/>
    <w:rsid w:val="00255A6B"/>
    <w:rsid w:val="0025602C"/>
    <w:rsid w:val="002654A6"/>
    <w:rsid w:val="00265EB0"/>
    <w:rsid w:val="002743AD"/>
    <w:rsid w:val="00277455"/>
    <w:rsid w:val="00280407"/>
    <w:rsid w:val="00282BE4"/>
    <w:rsid w:val="0028431F"/>
    <w:rsid w:val="00284D84"/>
    <w:rsid w:val="002859FC"/>
    <w:rsid w:val="002863A2"/>
    <w:rsid w:val="00287420"/>
    <w:rsid w:val="002902D4"/>
    <w:rsid w:val="00291835"/>
    <w:rsid w:val="00292B4A"/>
    <w:rsid w:val="00293A4D"/>
    <w:rsid w:val="002971B9"/>
    <w:rsid w:val="002A2D1F"/>
    <w:rsid w:val="002A3D86"/>
    <w:rsid w:val="002A58CE"/>
    <w:rsid w:val="002B049E"/>
    <w:rsid w:val="002B05C7"/>
    <w:rsid w:val="002B3177"/>
    <w:rsid w:val="002B39A7"/>
    <w:rsid w:val="002B5A7D"/>
    <w:rsid w:val="002C33E6"/>
    <w:rsid w:val="002C6FB8"/>
    <w:rsid w:val="002D09C1"/>
    <w:rsid w:val="002D1C6A"/>
    <w:rsid w:val="002D1D59"/>
    <w:rsid w:val="002D3B93"/>
    <w:rsid w:val="002D7118"/>
    <w:rsid w:val="002E719B"/>
    <w:rsid w:val="002F1481"/>
    <w:rsid w:val="002F1F5B"/>
    <w:rsid w:val="002F544E"/>
    <w:rsid w:val="00303E69"/>
    <w:rsid w:val="003044E6"/>
    <w:rsid w:val="003130ED"/>
    <w:rsid w:val="00314F38"/>
    <w:rsid w:val="0032476C"/>
    <w:rsid w:val="00325351"/>
    <w:rsid w:val="00327C85"/>
    <w:rsid w:val="00332BA4"/>
    <w:rsid w:val="00337DAE"/>
    <w:rsid w:val="00341315"/>
    <w:rsid w:val="003434B5"/>
    <w:rsid w:val="003445DE"/>
    <w:rsid w:val="00344D53"/>
    <w:rsid w:val="00347363"/>
    <w:rsid w:val="00347D71"/>
    <w:rsid w:val="00350C3D"/>
    <w:rsid w:val="0035773D"/>
    <w:rsid w:val="00360F77"/>
    <w:rsid w:val="00361022"/>
    <w:rsid w:val="003624C2"/>
    <w:rsid w:val="00362F29"/>
    <w:rsid w:val="00373BD5"/>
    <w:rsid w:val="00381180"/>
    <w:rsid w:val="003814F2"/>
    <w:rsid w:val="00381BEA"/>
    <w:rsid w:val="00391B62"/>
    <w:rsid w:val="00392D18"/>
    <w:rsid w:val="003935CA"/>
    <w:rsid w:val="00394293"/>
    <w:rsid w:val="003A2B1B"/>
    <w:rsid w:val="003A2E15"/>
    <w:rsid w:val="003A73E9"/>
    <w:rsid w:val="003B06A3"/>
    <w:rsid w:val="003B10D2"/>
    <w:rsid w:val="003B1319"/>
    <w:rsid w:val="003B36C9"/>
    <w:rsid w:val="003B5707"/>
    <w:rsid w:val="003B722D"/>
    <w:rsid w:val="003D0463"/>
    <w:rsid w:val="003D0D54"/>
    <w:rsid w:val="003D2140"/>
    <w:rsid w:val="003D4722"/>
    <w:rsid w:val="003D6AC7"/>
    <w:rsid w:val="003D778B"/>
    <w:rsid w:val="003E1D48"/>
    <w:rsid w:val="003F2E1C"/>
    <w:rsid w:val="003F4F23"/>
    <w:rsid w:val="00403411"/>
    <w:rsid w:val="004051F1"/>
    <w:rsid w:val="004054F3"/>
    <w:rsid w:val="00411743"/>
    <w:rsid w:val="00415A6A"/>
    <w:rsid w:val="004229D6"/>
    <w:rsid w:val="0042483E"/>
    <w:rsid w:val="0042789A"/>
    <w:rsid w:val="004301C1"/>
    <w:rsid w:val="004308B1"/>
    <w:rsid w:val="00431C1F"/>
    <w:rsid w:val="0043768C"/>
    <w:rsid w:val="00445049"/>
    <w:rsid w:val="00450948"/>
    <w:rsid w:val="00450B61"/>
    <w:rsid w:val="00453F0E"/>
    <w:rsid w:val="00454702"/>
    <w:rsid w:val="0045570A"/>
    <w:rsid w:val="00461C24"/>
    <w:rsid w:val="00462F81"/>
    <w:rsid w:val="00467A95"/>
    <w:rsid w:val="00472EDF"/>
    <w:rsid w:val="00475CF2"/>
    <w:rsid w:val="0047668F"/>
    <w:rsid w:val="00480288"/>
    <w:rsid w:val="00483877"/>
    <w:rsid w:val="00485DF7"/>
    <w:rsid w:val="004868C5"/>
    <w:rsid w:val="00487055"/>
    <w:rsid w:val="00497ED4"/>
    <w:rsid w:val="004A3876"/>
    <w:rsid w:val="004B2BDF"/>
    <w:rsid w:val="004B4A0A"/>
    <w:rsid w:val="004B5496"/>
    <w:rsid w:val="004C7A1E"/>
    <w:rsid w:val="004D0A54"/>
    <w:rsid w:val="004D5368"/>
    <w:rsid w:val="004D5685"/>
    <w:rsid w:val="004D7D77"/>
    <w:rsid w:val="004E0A87"/>
    <w:rsid w:val="004E2C21"/>
    <w:rsid w:val="004E3A7A"/>
    <w:rsid w:val="004E4D48"/>
    <w:rsid w:val="004E6583"/>
    <w:rsid w:val="004F241F"/>
    <w:rsid w:val="004F2D47"/>
    <w:rsid w:val="004F47D3"/>
    <w:rsid w:val="004F5F61"/>
    <w:rsid w:val="004F741C"/>
    <w:rsid w:val="00502600"/>
    <w:rsid w:val="00502762"/>
    <w:rsid w:val="00503D90"/>
    <w:rsid w:val="00503E40"/>
    <w:rsid w:val="00503E81"/>
    <w:rsid w:val="00512ACD"/>
    <w:rsid w:val="005166D0"/>
    <w:rsid w:val="005177CE"/>
    <w:rsid w:val="00521FEF"/>
    <w:rsid w:val="00522ABE"/>
    <w:rsid w:val="00526DD3"/>
    <w:rsid w:val="005323B1"/>
    <w:rsid w:val="00542317"/>
    <w:rsid w:val="00545832"/>
    <w:rsid w:val="00546669"/>
    <w:rsid w:val="00556A99"/>
    <w:rsid w:val="005574C9"/>
    <w:rsid w:val="005603BD"/>
    <w:rsid w:val="00561326"/>
    <w:rsid w:val="00567726"/>
    <w:rsid w:val="00572297"/>
    <w:rsid w:val="005746E3"/>
    <w:rsid w:val="00580701"/>
    <w:rsid w:val="00581AC8"/>
    <w:rsid w:val="00581D57"/>
    <w:rsid w:val="00582735"/>
    <w:rsid w:val="00587279"/>
    <w:rsid w:val="00591A2F"/>
    <w:rsid w:val="00591BAA"/>
    <w:rsid w:val="00592941"/>
    <w:rsid w:val="00594C7A"/>
    <w:rsid w:val="00595BD4"/>
    <w:rsid w:val="00595CF7"/>
    <w:rsid w:val="00595D29"/>
    <w:rsid w:val="00596014"/>
    <w:rsid w:val="005A0D19"/>
    <w:rsid w:val="005A3AAA"/>
    <w:rsid w:val="005A6AC8"/>
    <w:rsid w:val="005B0F4B"/>
    <w:rsid w:val="005B152E"/>
    <w:rsid w:val="005B1B56"/>
    <w:rsid w:val="005B21A7"/>
    <w:rsid w:val="005B2F50"/>
    <w:rsid w:val="005B385F"/>
    <w:rsid w:val="005B414B"/>
    <w:rsid w:val="005B6290"/>
    <w:rsid w:val="005C2384"/>
    <w:rsid w:val="005C6EF4"/>
    <w:rsid w:val="005C7A18"/>
    <w:rsid w:val="005C7F3A"/>
    <w:rsid w:val="005D2694"/>
    <w:rsid w:val="005D395F"/>
    <w:rsid w:val="005F1DD9"/>
    <w:rsid w:val="005F3BAE"/>
    <w:rsid w:val="005F455F"/>
    <w:rsid w:val="005F5931"/>
    <w:rsid w:val="005F5D41"/>
    <w:rsid w:val="00601F41"/>
    <w:rsid w:val="00602979"/>
    <w:rsid w:val="00605581"/>
    <w:rsid w:val="00622B40"/>
    <w:rsid w:val="0062408B"/>
    <w:rsid w:val="00624371"/>
    <w:rsid w:val="00626E8D"/>
    <w:rsid w:val="00635281"/>
    <w:rsid w:val="00635403"/>
    <w:rsid w:val="0064264D"/>
    <w:rsid w:val="0064482F"/>
    <w:rsid w:val="00645454"/>
    <w:rsid w:val="006502A8"/>
    <w:rsid w:val="006524DE"/>
    <w:rsid w:val="00653177"/>
    <w:rsid w:val="00654FE3"/>
    <w:rsid w:val="006559AA"/>
    <w:rsid w:val="00655C6B"/>
    <w:rsid w:val="00656681"/>
    <w:rsid w:val="00661153"/>
    <w:rsid w:val="00661235"/>
    <w:rsid w:val="00663188"/>
    <w:rsid w:val="00681578"/>
    <w:rsid w:val="006844D2"/>
    <w:rsid w:val="0068601C"/>
    <w:rsid w:val="006900DA"/>
    <w:rsid w:val="006907F8"/>
    <w:rsid w:val="0069188B"/>
    <w:rsid w:val="00696314"/>
    <w:rsid w:val="006A1FA6"/>
    <w:rsid w:val="006A21D5"/>
    <w:rsid w:val="006A2640"/>
    <w:rsid w:val="006A6BD8"/>
    <w:rsid w:val="006A6C47"/>
    <w:rsid w:val="006B22B6"/>
    <w:rsid w:val="006B4F74"/>
    <w:rsid w:val="006C2FE6"/>
    <w:rsid w:val="006C6E94"/>
    <w:rsid w:val="006D1302"/>
    <w:rsid w:val="006D15ED"/>
    <w:rsid w:val="006D3B65"/>
    <w:rsid w:val="006D55A3"/>
    <w:rsid w:val="006E09EF"/>
    <w:rsid w:val="006E28E5"/>
    <w:rsid w:val="006F29B4"/>
    <w:rsid w:val="006F4565"/>
    <w:rsid w:val="006F51FB"/>
    <w:rsid w:val="006F542A"/>
    <w:rsid w:val="00700F7A"/>
    <w:rsid w:val="00704878"/>
    <w:rsid w:val="00705696"/>
    <w:rsid w:val="00706793"/>
    <w:rsid w:val="0071392A"/>
    <w:rsid w:val="00714BB1"/>
    <w:rsid w:val="0071799B"/>
    <w:rsid w:val="007227C9"/>
    <w:rsid w:val="007237AD"/>
    <w:rsid w:val="00723E07"/>
    <w:rsid w:val="007240ED"/>
    <w:rsid w:val="00732ED8"/>
    <w:rsid w:val="007332FC"/>
    <w:rsid w:val="007340FA"/>
    <w:rsid w:val="00734CD3"/>
    <w:rsid w:val="0076635D"/>
    <w:rsid w:val="00770120"/>
    <w:rsid w:val="00771C8A"/>
    <w:rsid w:val="007724A0"/>
    <w:rsid w:val="00773994"/>
    <w:rsid w:val="007762FF"/>
    <w:rsid w:val="00776826"/>
    <w:rsid w:val="007810B3"/>
    <w:rsid w:val="00781B51"/>
    <w:rsid w:val="0078383F"/>
    <w:rsid w:val="00783EFA"/>
    <w:rsid w:val="00784721"/>
    <w:rsid w:val="007973FE"/>
    <w:rsid w:val="007A3D15"/>
    <w:rsid w:val="007A47BB"/>
    <w:rsid w:val="007A4A90"/>
    <w:rsid w:val="007A6621"/>
    <w:rsid w:val="007B0808"/>
    <w:rsid w:val="007B11DE"/>
    <w:rsid w:val="007B2D20"/>
    <w:rsid w:val="007B5DBF"/>
    <w:rsid w:val="007B7F6E"/>
    <w:rsid w:val="007C181E"/>
    <w:rsid w:val="007C2819"/>
    <w:rsid w:val="007C323E"/>
    <w:rsid w:val="007C3A1E"/>
    <w:rsid w:val="007C4755"/>
    <w:rsid w:val="007C48A6"/>
    <w:rsid w:val="007C6AE2"/>
    <w:rsid w:val="007C7E4B"/>
    <w:rsid w:val="007D046D"/>
    <w:rsid w:val="007D451B"/>
    <w:rsid w:val="007D6424"/>
    <w:rsid w:val="007E31C4"/>
    <w:rsid w:val="007F0361"/>
    <w:rsid w:val="007F2982"/>
    <w:rsid w:val="007F4991"/>
    <w:rsid w:val="007F572B"/>
    <w:rsid w:val="008032F7"/>
    <w:rsid w:val="00804A66"/>
    <w:rsid w:val="00806932"/>
    <w:rsid w:val="00810C42"/>
    <w:rsid w:val="00810CE2"/>
    <w:rsid w:val="00811284"/>
    <w:rsid w:val="00812711"/>
    <w:rsid w:val="008135AA"/>
    <w:rsid w:val="008171DC"/>
    <w:rsid w:val="0082209E"/>
    <w:rsid w:val="00822437"/>
    <w:rsid w:val="00830B69"/>
    <w:rsid w:val="0083125E"/>
    <w:rsid w:val="008330C5"/>
    <w:rsid w:val="008332F3"/>
    <w:rsid w:val="00833AC9"/>
    <w:rsid w:val="008349C8"/>
    <w:rsid w:val="00835C18"/>
    <w:rsid w:val="00841CCB"/>
    <w:rsid w:val="00842CE1"/>
    <w:rsid w:val="0084503B"/>
    <w:rsid w:val="00852266"/>
    <w:rsid w:val="00854AAC"/>
    <w:rsid w:val="0085526B"/>
    <w:rsid w:val="0085687E"/>
    <w:rsid w:val="008568F8"/>
    <w:rsid w:val="008617DD"/>
    <w:rsid w:val="00865D3B"/>
    <w:rsid w:val="00875968"/>
    <w:rsid w:val="008816E7"/>
    <w:rsid w:val="00884CA6"/>
    <w:rsid w:val="008919D6"/>
    <w:rsid w:val="00892231"/>
    <w:rsid w:val="00895163"/>
    <w:rsid w:val="008A4497"/>
    <w:rsid w:val="008B1530"/>
    <w:rsid w:val="008B577D"/>
    <w:rsid w:val="008B7770"/>
    <w:rsid w:val="008C573A"/>
    <w:rsid w:val="008C5B3F"/>
    <w:rsid w:val="008C65B9"/>
    <w:rsid w:val="008C6A49"/>
    <w:rsid w:val="008C751B"/>
    <w:rsid w:val="008D5FBE"/>
    <w:rsid w:val="008D745F"/>
    <w:rsid w:val="008E4DD3"/>
    <w:rsid w:val="008E4F9D"/>
    <w:rsid w:val="008E50CF"/>
    <w:rsid w:val="008E74F9"/>
    <w:rsid w:val="008F0AF4"/>
    <w:rsid w:val="008F2E93"/>
    <w:rsid w:val="008F757B"/>
    <w:rsid w:val="00901401"/>
    <w:rsid w:val="00904C44"/>
    <w:rsid w:val="00905FFA"/>
    <w:rsid w:val="00914364"/>
    <w:rsid w:val="009147B8"/>
    <w:rsid w:val="00916186"/>
    <w:rsid w:val="00917756"/>
    <w:rsid w:val="00926FD7"/>
    <w:rsid w:val="00942473"/>
    <w:rsid w:val="0095269D"/>
    <w:rsid w:val="00955E7B"/>
    <w:rsid w:val="00961E39"/>
    <w:rsid w:val="00962A26"/>
    <w:rsid w:val="00967A15"/>
    <w:rsid w:val="0097122F"/>
    <w:rsid w:val="00971D89"/>
    <w:rsid w:val="00973178"/>
    <w:rsid w:val="00974556"/>
    <w:rsid w:val="009747B9"/>
    <w:rsid w:val="00983219"/>
    <w:rsid w:val="00983978"/>
    <w:rsid w:val="00986B36"/>
    <w:rsid w:val="009A3D01"/>
    <w:rsid w:val="009A7A89"/>
    <w:rsid w:val="009A7F48"/>
    <w:rsid w:val="009B504F"/>
    <w:rsid w:val="009C1AD0"/>
    <w:rsid w:val="009C5C0A"/>
    <w:rsid w:val="009C6233"/>
    <w:rsid w:val="009C69B7"/>
    <w:rsid w:val="009C7815"/>
    <w:rsid w:val="009D2CB3"/>
    <w:rsid w:val="009D3512"/>
    <w:rsid w:val="009D4FE8"/>
    <w:rsid w:val="009D7F33"/>
    <w:rsid w:val="009F0C08"/>
    <w:rsid w:val="009F475F"/>
    <w:rsid w:val="00A04521"/>
    <w:rsid w:val="00A10C9B"/>
    <w:rsid w:val="00A12E69"/>
    <w:rsid w:val="00A20E58"/>
    <w:rsid w:val="00A25A89"/>
    <w:rsid w:val="00A27400"/>
    <w:rsid w:val="00A300B9"/>
    <w:rsid w:val="00A306B6"/>
    <w:rsid w:val="00A30CC0"/>
    <w:rsid w:val="00A3162F"/>
    <w:rsid w:val="00A32698"/>
    <w:rsid w:val="00A33160"/>
    <w:rsid w:val="00A4368E"/>
    <w:rsid w:val="00A472B0"/>
    <w:rsid w:val="00A5170D"/>
    <w:rsid w:val="00A54E2D"/>
    <w:rsid w:val="00A57B39"/>
    <w:rsid w:val="00A60047"/>
    <w:rsid w:val="00A65EC3"/>
    <w:rsid w:val="00A669B5"/>
    <w:rsid w:val="00A7068F"/>
    <w:rsid w:val="00A71789"/>
    <w:rsid w:val="00A72569"/>
    <w:rsid w:val="00A84D77"/>
    <w:rsid w:val="00A85FC0"/>
    <w:rsid w:val="00A92851"/>
    <w:rsid w:val="00A930C0"/>
    <w:rsid w:val="00A9434A"/>
    <w:rsid w:val="00A95849"/>
    <w:rsid w:val="00AA170D"/>
    <w:rsid w:val="00AA2460"/>
    <w:rsid w:val="00AA4BFF"/>
    <w:rsid w:val="00AA4C28"/>
    <w:rsid w:val="00AB00C1"/>
    <w:rsid w:val="00AB0221"/>
    <w:rsid w:val="00AB37F2"/>
    <w:rsid w:val="00AB3E13"/>
    <w:rsid w:val="00AB528A"/>
    <w:rsid w:val="00AB583B"/>
    <w:rsid w:val="00AB710F"/>
    <w:rsid w:val="00AC1E13"/>
    <w:rsid w:val="00AC7FEB"/>
    <w:rsid w:val="00AD468B"/>
    <w:rsid w:val="00AD5C79"/>
    <w:rsid w:val="00AD6FD3"/>
    <w:rsid w:val="00AE17B9"/>
    <w:rsid w:val="00AE27DC"/>
    <w:rsid w:val="00AE7304"/>
    <w:rsid w:val="00AE7762"/>
    <w:rsid w:val="00AF03F1"/>
    <w:rsid w:val="00AF1C31"/>
    <w:rsid w:val="00AF7BA7"/>
    <w:rsid w:val="00B00940"/>
    <w:rsid w:val="00B01819"/>
    <w:rsid w:val="00B03BDC"/>
    <w:rsid w:val="00B04B65"/>
    <w:rsid w:val="00B05A88"/>
    <w:rsid w:val="00B06B32"/>
    <w:rsid w:val="00B1122C"/>
    <w:rsid w:val="00B15198"/>
    <w:rsid w:val="00B1549E"/>
    <w:rsid w:val="00B20F74"/>
    <w:rsid w:val="00B25D4E"/>
    <w:rsid w:val="00B30151"/>
    <w:rsid w:val="00B33A91"/>
    <w:rsid w:val="00B4369C"/>
    <w:rsid w:val="00B50000"/>
    <w:rsid w:val="00B534BE"/>
    <w:rsid w:val="00B54351"/>
    <w:rsid w:val="00B63811"/>
    <w:rsid w:val="00B675BE"/>
    <w:rsid w:val="00B67D13"/>
    <w:rsid w:val="00B71516"/>
    <w:rsid w:val="00B72B4F"/>
    <w:rsid w:val="00B76E9B"/>
    <w:rsid w:val="00B82A14"/>
    <w:rsid w:val="00B94169"/>
    <w:rsid w:val="00B950F7"/>
    <w:rsid w:val="00B972E6"/>
    <w:rsid w:val="00BA5E6D"/>
    <w:rsid w:val="00BB2F73"/>
    <w:rsid w:val="00BB3664"/>
    <w:rsid w:val="00BB56DB"/>
    <w:rsid w:val="00BC0C38"/>
    <w:rsid w:val="00BC17E3"/>
    <w:rsid w:val="00BC389B"/>
    <w:rsid w:val="00BC506B"/>
    <w:rsid w:val="00BC5682"/>
    <w:rsid w:val="00BC775D"/>
    <w:rsid w:val="00BD0491"/>
    <w:rsid w:val="00BD3C29"/>
    <w:rsid w:val="00BD6C7A"/>
    <w:rsid w:val="00BE4FE9"/>
    <w:rsid w:val="00BF1288"/>
    <w:rsid w:val="00BF26C9"/>
    <w:rsid w:val="00BF5E20"/>
    <w:rsid w:val="00BF7092"/>
    <w:rsid w:val="00C02DFE"/>
    <w:rsid w:val="00C114F3"/>
    <w:rsid w:val="00C17AF4"/>
    <w:rsid w:val="00C303E8"/>
    <w:rsid w:val="00C33B13"/>
    <w:rsid w:val="00C36B77"/>
    <w:rsid w:val="00C421B8"/>
    <w:rsid w:val="00C435BA"/>
    <w:rsid w:val="00C436BF"/>
    <w:rsid w:val="00C4397F"/>
    <w:rsid w:val="00C53177"/>
    <w:rsid w:val="00C533E2"/>
    <w:rsid w:val="00C55B9C"/>
    <w:rsid w:val="00C64048"/>
    <w:rsid w:val="00C646A4"/>
    <w:rsid w:val="00C6533A"/>
    <w:rsid w:val="00C6569B"/>
    <w:rsid w:val="00C6710D"/>
    <w:rsid w:val="00C67A84"/>
    <w:rsid w:val="00C743BD"/>
    <w:rsid w:val="00C74DD4"/>
    <w:rsid w:val="00C77AEB"/>
    <w:rsid w:val="00C805E7"/>
    <w:rsid w:val="00C80A8C"/>
    <w:rsid w:val="00C8121D"/>
    <w:rsid w:val="00C8169F"/>
    <w:rsid w:val="00C828B1"/>
    <w:rsid w:val="00C84527"/>
    <w:rsid w:val="00C8473A"/>
    <w:rsid w:val="00C84C9B"/>
    <w:rsid w:val="00C90F4E"/>
    <w:rsid w:val="00C929F0"/>
    <w:rsid w:val="00CA7E69"/>
    <w:rsid w:val="00CB14F3"/>
    <w:rsid w:val="00CB6F49"/>
    <w:rsid w:val="00CC2772"/>
    <w:rsid w:val="00CC2846"/>
    <w:rsid w:val="00CC4791"/>
    <w:rsid w:val="00CC7955"/>
    <w:rsid w:val="00CD6352"/>
    <w:rsid w:val="00CD7EAA"/>
    <w:rsid w:val="00CE5849"/>
    <w:rsid w:val="00CE7A24"/>
    <w:rsid w:val="00CF041B"/>
    <w:rsid w:val="00CF0E64"/>
    <w:rsid w:val="00CF763B"/>
    <w:rsid w:val="00D01B5C"/>
    <w:rsid w:val="00D01B8A"/>
    <w:rsid w:val="00D03503"/>
    <w:rsid w:val="00D0352F"/>
    <w:rsid w:val="00D03F92"/>
    <w:rsid w:val="00D050B6"/>
    <w:rsid w:val="00D11965"/>
    <w:rsid w:val="00D14504"/>
    <w:rsid w:val="00D20130"/>
    <w:rsid w:val="00D214D0"/>
    <w:rsid w:val="00D215F6"/>
    <w:rsid w:val="00D21846"/>
    <w:rsid w:val="00D24B82"/>
    <w:rsid w:val="00D24EA4"/>
    <w:rsid w:val="00D26A04"/>
    <w:rsid w:val="00D3081B"/>
    <w:rsid w:val="00D333C1"/>
    <w:rsid w:val="00D33E26"/>
    <w:rsid w:val="00D35331"/>
    <w:rsid w:val="00D35FF6"/>
    <w:rsid w:val="00D36666"/>
    <w:rsid w:val="00D40FD8"/>
    <w:rsid w:val="00D4148D"/>
    <w:rsid w:val="00D44162"/>
    <w:rsid w:val="00D45A0A"/>
    <w:rsid w:val="00D5454A"/>
    <w:rsid w:val="00D56309"/>
    <w:rsid w:val="00D61556"/>
    <w:rsid w:val="00D66840"/>
    <w:rsid w:val="00D71A95"/>
    <w:rsid w:val="00D82C7C"/>
    <w:rsid w:val="00D83063"/>
    <w:rsid w:val="00D9000E"/>
    <w:rsid w:val="00D92CC2"/>
    <w:rsid w:val="00D93114"/>
    <w:rsid w:val="00D9360A"/>
    <w:rsid w:val="00D93B8B"/>
    <w:rsid w:val="00D95967"/>
    <w:rsid w:val="00D97151"/>
    <w:rsid w:val="00DA4A28"/>
    <w:rsid w:val="00DA4CC7"/>
    <w:rsid w:val="00DA6193"/>
    <w:rsid w:val="00DB4517"/>
    <w:rsid w:val="00DB46E0"/>
    <w:rsid w:val="00DB6CEE"/>
    <w:rsid w:val="00DC0588"/>
    <w:rsid w:val="00DC6686"/>
    <w:rsid w:val="00DD0A86"/>
    <w:rsid w:val="00DD12A8"/>
    <w:rsid w:val="00DD2DE2"/>
    <w:rsid w:val="00DD41ED"/>
    <w:rsid w:val="00DD4F12"/>
    <w:rsid w:val="00DD5BDE"/>
    <w:rsid w:val="00DD678E"/>
    <w:rsid w:val="00DD68AD"/>
    <w:rsid w:val="00DE1D27"/>
    <w:rsid w:val="00DE37F1"/>
    <w:rsid w:val="00DE3EED"/>
    <w:rsid w:val="00DF2704"/>
    <w:rsid w:val="00DF641A"/>
    <w:rsid w:val="00DF65D3"/>
    <w:rsid w:val="00E0341D"/>
    <w:rsid w:val="00E047F1"/>
    <w:rsid w:val="00E04D13"/>
    <w:rsid w:val="00E0520E"/>
    <w:rsid w:val="00E05F92"/>
    <w:rsid w:val="00E100FB"/>
    <w:rsid w:val="00E106AF"/>
    <w:rsid w:val="00E11118"/>
    <w:rsid w:val="00E12383"/>
    <w:rsid w:val="00E127F3"/>
    <w:rsid w:val="00E14B95"/>
    <w:rsid w:val="00E16A2E"/>
    <w:rsid w:val="00E20E6A"/>
    <w:rsid w:val="00E24FB2"/>
    <w:rsid w:val="00E26989"/>
    <w:rsid w:val="00E32220"/>
    <w:rsid w:val="00E323F1"/>
    <w:rsid w:val="00E3264F"/>
    <w:rsid w:val="00E33741"/>
    <w:rsid w:val="00E52DF7"/>
    <w:rsid w:val="00E54568"/>
    <w:rsid w:val="00E54F87"/>
    <w:rsid w:val="00E55350"/>
    <w:rsid w:val="00E62337"/>
    <w:rsid w:val="00E66AEE"/>
    <w:rsid w:val="00E705D6"/>
    <w:rsid w:val="00E7151B"/>
    <w:rsid w:val="00E7499A"/>
    <w:rsid w:val="00E76A80"/>
    <w:rsid w:val="00E76AB7"/>
    <w:rsid w:val="00E8244B"/>
    <w:rsid w:val="00E844FA"/>
    <w:rsid w:val="00E8762B"/>
    <w:rsid w:val="00E87ACF"/>
    <w:rsid w:val="00E90470"/>
    <w:rsid w:val="00E91B88"/>
    <w:rsid w:val="00E9216A"/>
    <w:rsid w:val="00E966B3"/>
    <w:rsid w:val="00E974B3"/>
    <w:rsid w:val="00EA3BAE"/>
    <w:rsid w:val="00EA6E95"/>
    <w:rsid w:val="00EB16A6"/>
    <w:rsid w:val="00EB1FE0"/>
    <w:rsid w:val="00EB260A"/>
    <w:rsid w:val="00EC0CF7"/>
    <w:rsid w:val="00EC13B9"/>
    <w:rsid w:val="00EC1D59"/>
    <w:rsid w:val="00EC36F3"/>
    <w:rsid w:val="00ED093E"/>
    <w:rsid w:val="00ED0F8A"/>
    <w:rsid w:val="00ED123A"/>
    <w:rsid w:val="00ED17D5"/>
    <w:rsid w:val="00ED30C7"/>
    <w:rsid w:val="00ED31BD"/>
    <w:rsid w:val="00ED4113"/>
    <w:rsid w:val="00EE2C6A"/>
    <w:rsid w:val="00EE6B66"/>
    <w:rsid w:val="00EF0422"/>
    <w:rsid w:val="00F05BB2"/>
    <w:rsid w:val="00F133DB"/>
    <w:rsid w:val="00F13A24"/>
    <w:rsid w:val="00F1689A"/>
    <w:rsid w:val="00F20916"/>
    <w:rsid w:val="00F26B0D"/>
    <w:rsid w:val="00F27702"/>
    <w:rsid w:val="00F27D8D"/>
    <w:rsid w:val="00F34748"/>
    <w:rsid w:val="00F3504A"/>
    <w:rsid w:val="00F35202"/>
    <w:rsid w:val="00F35C64"/>
    <w:rsid w:val="00F435FA"/>
    <w:rsid w:val="00F51AB3"/>
    <w:rsid w:val="00F52EDF"/>
    <w:rsid w:val="00F5308E"/>
    <w:rsid w:val="00F54C86"/>
    <w:rsid w:val="00F60362"/>
    <w:rsid w:val="00F64325"/>
    <w:rsid w:val="00F66F53"/>
    <w:rsid w:val="00F674CE"/>
    <w:rsid w:val="00F6778A"/>
    <w:rsid w:val="00F67A2D"/>
    <w:rsid w:val="00F7291B"/>
    <w:rsid w:val="00F7758B"/>
    <w:rsid w:val="00F803CC"/>
    <w:rsid w:val="00F8317B"/>
    <w:rsid w:val="00F83EF6"/>
    <w:rsid w:val="00F904DF"/>
    <w:rsid w:val="00F90F1C"/>
    <w:rsid w:val="00F92907"/>
    <w:rsid w:val="00F93770"/>
    <w:rsid w:val="00F94500"/>
    <w:rsid w:val="00F961D2"/>
    <w:rsid w:val="00FA26AA"/>
    <w:rsid w:val="00FA2B07"/>
    <w:rsid w:val="00FA2ECC"/>
    <w:rsid w:val="00FA3B29"/>
    <w:rsid w:val="00FA5379"/>
    <w:rsid w:val="00FA7FFE"/>
    <w:rsid w:val="00FB1815"/>
    <w:rsid w:val="00FC665A"/>
    <w:rsid w:val="00FD4AF0"/>
    <w:rsid w:val="00FD5F81"/>
    <w:rsid w:val="00FD6C93"/>
    <w:rsid w:val="00FE022A"/>
    <w:rsid w:val="00FE2400"/>
    <w:rsid w:val="00FE2886"/>
    <w:rsid w:val="00FE51C6"/>
    <w:rsid w:val="00FF215E"/>
    <w:rsid w:val="00FF341B"/>
    <w:rsid w:val="00FF359A"/>
    <w:rsid w:val="00FF4A9D"/>
    <w:rsid w:val="00FF4FB8"/>
    <w:rsid w:val="00FF5207"/>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Normal"/>
    <w:link w:val="Titre2Car"/>
    <w:uiPriority w:val="9"/>
    <w:unhideWhenUsed/>
    <w:qFormat/>
    <w:rsid w:val="00EE2C6A"/>
    <w:pPr>
      <w:keepNext/>
      <w:keepLines/>
      <w:spacing w:after="74"/>
      <w:ind w:left="10" w:hanging="10"/>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rsid w:val="00EE2C6A"/>
    <w:rPr>
      <w:rFonts w:ascii="Arial" w:eastAsia="Arial" w:hAnsi="Arial" w:cs="Arial"/>
      <w:b/>
      <w:color w:val="000000"/>
      <w:lang w:eastAsia="fr-FR"/>
    </w:rPr>
  </w:style>
  <w:style w:type="paragraph" w:styleId="Corpsdetexte2">
    <w:name w:val="Body Text 2"/>
    <w:basedOn w:val="Normal"/>
    <w:link w:val="Corpsdetexte2Car"/>
    <w:rsid w:val="00EE2C6A"/>
    <w:pPr>
      <w:widowControl w:val="0"/>
      <w:spacing w:after="0" w:line="240" w:lineRule="auto"/>
    </w:pPr>
    <w:rPr>
      <w:rFonts w:ascii="Times New Roman" w:eastAsia="Times New Roman" w:hAnsi="Times New Roman" w:cs="Times New Roman"/>
      <w:snapToGrid w:val="0"/>
      <w:szCs w:val="20"/>
      <w:lang w:eastAsia="fr-FR"/>
    </w:rPr>
  </w:style>
  <w:style w:type="character" w:customStyle="1" w:styleId="Corpsdetexte2Car">
    <w:name w:val="Corps de texte 2 Car"/>
    <w:basedOn w:val="Policepardfaut"/>
    <w:link w:val="Corpsdetexte2"/>
    <w:rsid w:val="00EE2C6A"/>
    <w:rPr>
      <w:rFonts w:ascii="Times New Roman" w:eastAsia="Times New Roman" w:hAnsi="Times New Roman" w:cs="Times New Roman"/>
      <w:snapToGrid w:val="0"/>
      <w:szCs w:val="20"/>
      <w:lang w:eastAsia="fr-FR"/>
    </w:rPr>
  </w:style>
  <w:style w:type="character" w:styleId="Accentuationintense">
    <w:name w:val="Intense Emphasis"/>
    <w:basedOn w:val="Policepardfaut"/>
    <w:uiPriority w:val="21"/>
    <w:qFormat/>
    <w:rsid w:val="00EE2C6A"/>
    <w:rPr>
      <w:rFonts w:ascii="Futura Md" w:hAnsi="Futura Md"/>
      <w:b/>
      <w:bCs/>
      <w:iCs/>
      <w:color w:val="404040" w:themeColor="text1" w:themeTint="BF"/>
      <w:sz w:val="24"/>
    </w:rPr>
  </w:style>
  <w:style w:type="paragraph" w:customStyle="1" w:styleId="abct2">
    <w:name w:val="abct2"/>
    <w:basedOn w:val="Normal"/>
    <w:rsid w:val="00EE2C6A"/>
    <w:pPr>
      <w:spacing w:before="240" w:after="240" w:line="240" w:lineRule="auto"/>
    </w:pPr>
    <w:rPr>
      <w:rFonts w:ascii="Arial" w:eastAsia="Calibri" w:hAnsi="Arial" w:cs="Arial"/>
      <w:b/>
      <w:bCs/>
      <w:sz w:val="28"/>
      <w:szCs w:val="28"/>
      <w:u w:val="single"/>
      <w:lang w:eastAsia="fr-FR"/>
    </w:rPr>
  </w:style>
  <w:style w:type="paragraph" w:customStyle="1" w:styleId="abct3">
    <w:name w:val="abct3"/>
    <w:basedOn w:val="Normal"/>
    <w:rsid w:val="00EE2C6A"/>
    <w:pPr>
      <w:spacing w:before="240" w:after="120" w:line="240" w:lineRule="atLeast"/>
      <w:ind w:left="238" w:right="62" w:hanging="238"/>
      <w:jc w:val="both"/>
    </w:pPr>
    <w:rPr>
      <w:rFonts w:ascii="Arial" w:eastAsia="Calibri" w:hAnsi="Arial" w:cs="Arial"/>
      <w:b/>
      <w:bCs/>
      <w:color w:val="000000"/>
      <w:sz w:val="20"/>
      <w:szCs w:val="20"/>
      <w:u w:val="single"/>
      <w:lang w:eastAsia="fr-FR"/>
    </w:rPr>
  </w:style>
  <w:style w:type="paragraph" w:customStyle="1" w:styleId="texte">
    <w:name w:val="texte"/>
    <w:basedOn w:val="Normal"/>
    <w:rsid w:val="00EE2C6A"/>
    <w:pPr>
      <w:spacing w:after="0" w:line="240" w:lineRule="atLeast"/>
      <w:ind w:left="170"/>
    </w:pPr>
    <w:rPr>
      <w:rFonts w:ascii="Arial" w:eastAsia="Calibri" w:hAnsi="Arial" w:cs="Arial"/>
      <w:sz w:val="20"/>
      <w:szCs w:val="20"/>
      <w:lang w:eastAsia="fr-FR"/>
    </w:rPr>
  </w:style>
  <w:style w:type="paragraph" w:styleId="NormalWeb">
    <w:name w:val="Normal (Web)"/>
    <w:basedOn w:val="Normal"/>
    <w:uiPriority w:val="99"/>
    <w:semiHidden/>
    <w:unhideWhenUsed/>
    <w:rsid w:val="00B018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C6A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16</Pages>
  <Words>5267</Words>
  <Characters>28969</Characters>
  <Application>Microsoft Office Word</Application>
  <DocSecurity>0</DocSecurity>
  <Lines>241</Lines>
  <Paragraphs>68</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        Ce dossier est constitué par les documents suivants :</vt:lpstr>
      <vt:lpstr>        </vt:lpstr>
      <vt:lpstr>        - Le présent CCTP</vt:lpstr>
      <vt:lpstr>        - Le dossier de projet de conception générale (avec des plans qui ne sont pas de</vt:lpstr>
      <vt:lpstr>        - Un planning prévisionnel</vt:lpstr>
      <vt:lpstr>        </vt:lpstr>
      <vt:lpstr>        Ce projet concerne la résidence principale de M. Mauger et Mme Herblin et porte </vt:lpstr>
      <vt:lpstr>        </vt:lpstr>
      <vt:lpstr>        </vt:lpstr>
      <vt:lpstr>    PROJET</vt:lpstr>
      <vt:lpstr>    </vt:lpstr>
      <vt:lpstr>    POUR TOUS LES LOTS</vt:lpstr>
      <vt:lpstr>    LOT N 1 DEPOSE / DEMOLITION</vt:lpstr>
      <vt:lpstr>    LOT N 3 DOUBLAGES</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310</cp:revision>
  <cp:lastPrinted>2025-11-03T09:10:00Z</cp:lastPrinted>
  <dcterms:created xsi:type="dcterms:W3CDTF">2025-11-12T20:55:00Z</dcterms:created>
  <dcterms:modified xsi:type="dcterms:W3CDTF">2026-01-28T19:06:00Z</dcterms:modified>
</cp:coreProperties>
</file>