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7F081866" w:rsidR="00F93770" w:rsidRDefault="003F5639" w:rsidP="00F67A2D">
      <w:pPr>
        <w:spacing w:after="0"/>
      </w:pPr>
      <w:r>
        <w:rPr>
          <w:noProof/>
        </w:rPr>
        <w:drawing>
          <wp:inline distT="0" distB="0" distL="0" distR="0" wp14:anchorId="749CF69D" wp14:editId="5AB94CB3">
            <wp:extent cx="1802412" cy="2295525"/>
            <wp:effectExtent l="0" t="0" r="7620" b="0"/>
            <wp:docPr id="650729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29243" name="Image 650729243"/>
                    <pic:cNvPicPr/>
                  </pic:nvPicPr>
                  <pic:blipFill>
                    <a:blip r:embed="rId8">
                      <a:extLst>
                        <a:ext uri="{28A0092B-C50C-407E-A947-70E740481C1C}">
                          <a14:useLocalDpi xmlns:a14="http://schemas.microsoft.com/office/drawing/2010/main" val="0"/>
                        </a:ext>
                      </a:extLst>
                    </a:blip>
                    <a:stretch>
                      <a:fillRect/>
                    </a:stretch>
                  </pic:blipFill>
                  <pic:spPr>
                    <a:xfrm>
                      <a:off x="0" y="0"/>
                      <a:ext cx="1807715" cy="2302279"/>
                    </a:xfrm>
                    <a:prstGeom prst="rect">
                      <a:avLst/>
                    </a:prstGeom>
                  </pic:spPr>
                </pic:pic>
              </a:graphicData>
            </a:graphic>
          </wp:inline>
        </w:drawing>
      </w:r>
    </w:p>
    <w:p w14:paraId="5EF1349D" w14:textId="05905998" w:rsidR="00174B55" w:rsidRDefault="00174B55" w:rsidP="00F67A2D">
      <w:pPr>
        <w:spacing w:after="0"/>
        <w:rPr>
          <w:rFonts w:ascii="Avenir Next LT Pro Light" w:hAnsi="Avenir Next LT Pro Light"/>
        </w:rPr>
      </w:pPr>
    </w:p>
    <w:p w14:paraId="6E0CE45C" w14:textId="4B48F31D" w:rsidR="00221367" w:rsidRPr="00887014" w:rsidRDefault="000B2ECE" w:rsidP="00595BD4">
      <w:pPr>
        <w:spacing w:after="0"/>
        <w:jc w:val="right"/>
        <w:rPr>
          <w:rFonts w:ascii="Avenir Next LT Pro Light" w:hAnsi="Avenir Next LT Pro Light"/>
          <w:b/>
          <w:bCs/>
        </w:rPr>
      </w:pPr>
      <w:r>
        <w:rPr>
          <w:rFonts w:ascii="Avenir Next LT Pro Light" w:hAnsi="Avenir Next LT Pro Light"/>
          <w:b/>
          <w:bCs/>
        </w:rPr>
        <w:t xml:space="preserve">M. et Mme Michèle HERBLIN et </w:t>
      </w:r>
      <w:r w:rsidR="00887014">
        <w:rPr>
          <w:rFonts w:ascii="Avenir Next LT Pro Light" w:hAnsi="Avenir Next LT Pro Light"/>
          <w:b/>
          <w:bCs/>
        </w:rPr>
        <w:t>M</w:t>
      </w:r>
      <w:r>
        <w:rPr>
          <w:rFonts w:ascii="Avenir Next LT Pro Light" w:hAnsi="Avenir Next LT Pro Light"/>
          <w:b/>
          <w:bCs/>
        </w:rPr>
        <w:t>arc</w:t>
      </w:r>
      <w:r w:rsidR="00887014">
        <w:rPr>
          <w:rFonts w:ascii="Avenir Next LT Pro Light" w:hAnsi="Avenir Next LT Pro Light"/>
          <w:b/>
          <w:bCs/>
        </w:rPr>
        <w:t xml:space="preserve"> M</w:t>
      </w:r>
      <w:r>
        <w:rPr>
          <w:rFonts w:ascii="Avenir Next LT Pro Light" w:hAnsi="Avenir Next LT Pro Light"/>
          <w:b/>
          <w:bCs/>
        </w:rPr>
        <w:t>AUGER</w:t>
      </w:r>
    </w:p>
    <w:p w14:paraId="3341EC57" w14:textId="7F954FAE" w:rsidR="00221367" w:rsidRPr="000B2ECE" w:rsidRDefault="000B2ECE" w:rsidP="00F67A2D">
      <w:pPr>
        <w:spacing w:after="0"/>
        <w:jc w:val="right"/>
        <w:rPr>
          <w:rFonts w:ascii="Avenir Next LT Pro Light" w:hAnsi="Avenir Next LT Pro Light"/>
        </w:rPr>
      </w:pPr>
      <w:r w:rsidRPr="000B2ECE">
        <w:rPr>
          <w:rFonts w:ascii="Avenir Next LT Pro Light" w:hAnsi="Avenir Next LT Pro Light"/>
        </w:rPr>
        <w:t>33 avenue de l’espérance</w:t>
      </w:r>
    </w:p>
    <w:p w14:paraId="56DAE068" w14:textId="0EA7E67C" w:rsidR="00221367" w:rsidRPr="000B2ECE" w:rsidRDefault="00887014" w:rsidP="00F67A2D">
      <w:pPr>
        <w:spacing w:after="0"/>
        <w:jc w:val="right"/>
        <w:rPr>
          <w:rFonts w:ascii="Avenir Next LT Pro Light" w:hAnsi="Avenir Next LT Pro Light"/>
        </w:rPr>
      </w:pPr>
      <w:r w:rsidRPr="000B2ECE">
        <w:rPr>
          <w:rFonts w:ascii="Avenir Next LT Pro Light" w:hAnsi="Avenir Next LT Pro Light"/>
        </w:rPr>
        <w:t>79000 NIORT</w:t>
      </w:r>
    </w:p>
    <w:p w14:paraId="1E593CE6" w14:textId="1CD42C16" w:rsidR="003D778B" w:rsidRPr="000B2ECE" w:rsidRDefault="00DE1AC3" w:rsidP="00221367">
      <w:pPr>
        <w:jc w:val="right"/>
        <w:rPr>
          <w:rFonts w:ascii="Avenir Next LT Pro Light" w:hAnsi="Avenir Next LT Pro Light"/>
        </w:rPr>
      </w:pPr>
      <w:r w:rsidRPr="000B2ECE">
        <w:rPr>
          <w:rFonts w:ascii="Avenir Next LT Pro Light" w:hAnsi="Avenir Next LT Pro Light"/>
        </w:rPr>
        <w:t>Le 1</w:t>
      </w:r>
      <w:r w:rsidR="000B2ECE" w:rsidRPr="000B2ECE">
        <w:rPr>
          <w:rFonts w:ascii="Avenir Next LT Pro Light" w:hAnsi="Avenir Next LT Pro Light"/>
        </w:rPr>
        <w:t>9</w:t>
      </w:r>
      <w:r w:rsidRPr="000B2ECE">
        <w:rPr>
          <w:rFonts w:ascii="Avenir Next LT Pro Light" w:hAnsi="Avenir Next LT Pro Light"/>
        </w:rPr>
        <w:t>/05/2025</w:t>
      </w:r>
    </w:p>
    <w:p w14:paraId="3CE3EED4" w14:textId="77777777" w:rsidR="00E57D76" w:rsidRDefault="00E57D76" w:rsidP="003130ED">
      <w:pPr>
        <w:ind w:right="283"/>
        <w:jc w:val="both"/>
        <w:rPr>
          <w:rFonts w:ascii="Avenir Next LT Pro Light" w:hAnsi="Avenir Next LT Pro Light"/>
          <w:b/>
          <w:bCs/>
        </w:rPr>
      </w:pPr>
    </w:p>
    <w:p w14:paraId="4FEF86EC" w14:textId="0C4B9C34" w:rsidR="00F54C86" w:rsidRPr="00FE022A" w:rsidRDefault="003F5639" w:rsidP="003130ED">
      <w:pPr>
        <w:ind w:right="283"/>
        <w:jc w:val="both"/>
        <w:rPr>
          <w:rFonts w:ascii="Avenir Next LT Pro Light" w:hAnsi="Avenir Next LT Pro Light"/>
        </w:rPr>
      </w:pPr>
      <w:proofErr w:type="spellStart"/>
      <w:r>
        <w:rPr>
          <w:rFonts w:ascii="Avenir Next LT Pro Light" w:hAnsi="Avenir Next LT Pro Light"/>
          <w:b/>
          <w:bCs/>
        </w:rPr>
        <w:t>Ref</w:t>
      </w:r>
      <w:proofErr w:type="spellEnd"/>
      <w:r>
        <w:rPr>
          <w:rFonts w:ascii="Avenir Next LT Pro Light" w:hAnsi="Avenir Next LT Pro Light"/>
          <w:b/>
          <w:bCs/>
        </w:rPr>
        <w:t>.</w:t>
      </w:r>
      <w:r w:rsidR="00F54C86" w:rsidRPr="00FE022A">
        <w:rPr>
          <w:rFonts w:ascii="Avenir Next LT Pro Light" w:hAnsi="Avenir Next LT Pro Light"/>
        </w:rPr>
        <w:t xml:space="preserve"> : </w:t>
      </w:r>
      <w:r w:rsidR="003170D3" w:rsidRPr="003F5639">
        <w:rPr>
          <w:rFonts w:ascii="Avenir Next LT Pro Light" w:hAnsi="Avenir Next LT Pro Light"/>
          <w:b/>
          <w:bCs/>
        </w:rPr>
        <w:t xml:space="preserve">Projet </w:t>
      </w:r>
      <w:r w:rsidR="003170D3" w:rsidRPr="00887014">
        <w:rPr>
          <w:rFonts w:ascii="Avenir Next LT Pro Light" w:hAnsi="Avenir Next LT Pro Light"/>
          <w:b/>
          <w:bCs/>
        </w:rPr>
        <w:t xml:space="preserve">concernant </w:t>
      </w:r>
      <w:r w:rsidR="003170D3" w:rsidRPr="000B2ECE">
        <w:rPr>
          <w:rFonts w:ascii="Avenir Next LT Pro Light" w:hAnsi="Avenir Next LT Pro Light"/>
          <w:b/>
          <w:bCs/>
        </w:rPr>
        <w:t xml:space="preserve">une maison d’habitation située </w:t>
      </w:r>
      <w:r w:rsidR="000B2ECE" w:rsidRPr="000B2ECE">
        <w:rPr>
          <w:rFonts w:ascii="Avenir Next LT Pro Light" w:hAnsi="Avenir Next LT Pro Light"/>
          <w:b/>
          <w:bCs/>
        </w:rPr>
        <w:t xml:space="preserve">33 avenue de l’espérance </w:t>
      </w:r>
      <w:r w:rsidR="003170D3" w:rsidRPr="000B2ECE">
        <w:rPr>
          <w:rFonts w:ascii="Avenir Next LT Pro Light" w:hAnsi="Avenir Next LT Pro Light"/>
          <w:b/>
          <w:bCs/>
        </w:rPr>
        <w:t xml:space="preserve">à Niort - </w:t>
      </w:r>
      <w:r w:rsidRPr="000B2ECE">
        <w:rPr>
          <w:rFonts w:ascii="Avenir Next LT Pro Light" w:hAnsi="Avenir Next LT Pro Light"/>
          <w:b/>
          <w:bCs/>
        </w:rPr>
        <w:t>en lien avec le devis DEV00</w:t>
      </w:r>
      <w:r w:rsidR="00887014" w:rsidRPr="000B2ECE">
        <w:rPr>
          <w:rFonts w:ascii="Avenir Next LT Pro Light" w:hAnsi="Avenir Next LT Pro Light"/>
          <w:b/>
          <w:bCs/>
        </w:rPr>
        <w:t>06</w:t>
      </w:r>
      <w:r w:rsidR="000B2ECE" w:rsidRPr="000B2ECE">
        <w:rPr>
          <w:rFonts w:ascii="Avenir Next LT Pro Light" w:hAnsi="Avenir Next LT Pro Light"/>
          <w:b/>
          <w:bCs/>
        </w:rPr>
        <w:t>7</w:t>
      </w:r>
      <w:r w:rsidR="003170D3" w:rsidRPr="000B2ECE">
        <w:rPr>
          <w:rFonts w:ascii="Avenir Next LT Pro Light" w:hAnsi="Avenir Next LT Pro Light"/>
          <w:b/>
          <w:bCs/>
        </w:rPr>
        <w:t xml:space="preserve"> – Besoins exprimés</w:t>
      </w:r>
      <w:r w:rsidR="00DE1AC3" w:rsidRPr="000B2ECE">
        <w:rPr>
          <w:rFonts w:ascii="Avenir Next LT Pro Light" w:hAnsi="Avenir Next LT Pro Light"/>
          <w:b/>
          <w:bCs/>
        </w:rPr>
        <w:t xml:space="preserve"> lors du rendez-vous Découverte du </w:t>
      </w:r>
      <w:r w:rsidR="000B2ECE" w:rsidRPr="000B2ECE">
        <w:rPr>
          <w:rFonts w:ascii="Avenir Next LT Pro Light" w:hAnsi="Avenir Next LT Pro Light"/>
          <w:b/>
          <w:bCs/>
        </w:rPr>
        <w:t>05</w:t>
      </w:r>
      <w:r w:rsidR="00DE1AC3" w:rsidRPr="000B2ECE">
        <w:rPr>
          <w:rFonts w:ascii="Avenir Next LT Pro Light" w:hAnsi="Avenir Next LT Pro Light"/>
          <w:b/>
          <w:bCs/>
        </w:rPr>
        <w:t>/0</w:t>
      </w:r>
      <w:r w:rsidR="000B2ECE" w:rsidRPr="000B2ECE">
        <w:rPr>
          <w:rFonts w:ascii="Avenir Next LT Pro Light" w:hAnsi="Avenir Next LT Pro Light"/>
          <w:b/>
          <w:bCs/>
        </w:rPr>
        <w:t>5</w:t>
      </w:r>
      <w:r w:rsidR="00DE1AC3" w:rsidRPr="000B2ECE">
        <w:rPr>
          <w:rFonts w:ascii="Avenir Next LT Pro Light" w:hAnsi="Avenir Next LT Pro Light"/>
          <w:b/>
          <w:bCs/>
        </w:rPr>
        <w:t>/2025</w:t>
      </w:r>
    </w:p>
    <w:p w14:paraId="4DF0637E" w14:textId="3213B399" w:rsidR="00332BA4" w:rsidRPr="00887014" w:rsidRDefault="00332BA4" w:rsidP="00F54C86">
      <w:pPr>
        <w:rPr>
          <w:rFonts w:ascii="Avenir Next LT Pro Light" w:hAnsi="Avenir Next LT Pro Light"/>
          <w:b/>
          <w:bCs/>
        </w:rPr>
      </w:pPr>
    </w:p>
    <w:p w14:paraId="1D22045F" w14:textId="0326E9F2" w:rsidR="003F5639" w:rsidRPr="003F5639" w:rsidRDefault="003170D3" w:rsidP="003F5639">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sidRPr="003F5639">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VO</w:t>
      </w:r>
      <w:r w:rsidR="00B35C7F">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TRE DEMANDE</w:t>
      </w:r>
    </w:p>
    <w:p w14:paraId="45A09DF8" w14:textId="57E3E7E5" w:rsidR="00E57D76" w:rsidRDefault="00145E05"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145E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Après 20 ans passés au Canada, vous venez de rentrer en France et de vous installer dans la maison héritée de vos parents. Cette maison devient votre résidence principale et vous souhaitez y réaliser des travaux pour l'adapter à votre mode de vie et à vos goûts. </w:t>
      </w:r>
    </w:p>
    <w:p w14:paraId="0DED300A" w14:textId="77777777" w:rsidR="008A7739" w:rsidRDefault="008A7739"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64C9EE1D" w14:textId="3D6137E2" w:rsidR="008A7739" w:rsidRPr="00145E05" w:rsidRDefault="008A7739"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Votre sollicitation porte sur deux espaces.</w:t>
      </w:r>
    </w:p>
    <w:p w14:paraId="421B8789" w14:textId="77777777" w:rsidR="00596BBF" w:rsidRDefault="00596BBF" w:rsidP="00C70CA3">
      <w:pPr>
        <w:spacing w:after="0" w:line="240" w:lineRule="auto"/>
        <w:rPr>
          <w:rFonts w:ascii="HelveticaNeue" w:eastAsia="Times New Roman" w:hAnsi="HelveticaNeue" w:cs="Times New Roman"/>
          <w:smallCaps/>
          <w:color w:val="000000"/>
          <w:lang w:eastAsia="fr-FR"/>
        </w:rPr>
      </w:pPr>
    </w:p>
    <w:p w14:paraId="50473070" w14:textId="77777777" w:rsidR="00C32912" w:rsidRDefault="00C32912" w:rsidP="00C70CA3">
      <w:pPr>
        <w:spacing w:after="0" w:line="240" w:lineRule="auto"/>
        <w:rPr>
          <w:rFonts w:ascii="HelveticaNeue" w:eastAsia="Times New Roman" w:hAnsi="HelveticaNeue" w:cs="Times New Roman"/>
          <w:smallCaps/>
          <w:color w:val="000000"/>
          <w:lang w:eastAsia="fr-FR"/>
        </w:rPr>
      </w:pPr>
    </w:p>
    <w:p w14:paraId="51B82C91" w14:textId="68CFAFDA" w:rsidR="00C70CA3" w:rsidRDefault="00C32912" w:rsidP="00C70CA3">
      <w:pPr>
        <w:spacing w:after="0" w:line="240" w:lineRule="auto"/>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 xml:space="preserve">Cuisine </w:t>
      </w:r>
      <w:r w:rsidR="00C70CA3" w:rsidRPr="006A549A">
        <w:rPr>
          <w:rFonts w:ascii="HelveticaNeue" w:eastAsia="Times New Roman" w:hAnsi="HelveticaNeue" w:cs="Times New Roman"/>
          <w:smallCaps/>
          <w:color w:val="000000"/>
          <w:lang w:eastAsia="fr-FR"/>
        </w:rPr>
        <w:t xml:space="preserve">: </w:t>
      </w:r>
    </w:p>
    <w:p w14:paraId="23475B63" w14:textId="77777777" w:rsidR="00C70CA3" w:rsidRDefault="00C70CA3" w:rsidP="00E57D76">
      <w:pPr>
        <w:spacing w:after="0" w:line="240" w:lineRule="auto"/>
        <w:rPr>
          <w:rFonts w:ascii="HelveticaNeue" w:eastAsia="Times New Roman" w:hAnsi="HelveticaNeue" w:cs="Times New Roman"/>
          <w:color w:val="000000"/>
          <w:lang w:eastAsia="fr-FR"/>
        </w:rPr>
      </w:pPr>
    </w:p>
    <w:p w14:paraId="40AC7393" w14:textId="1FEAE72C" w:rsidR="00803411" w:rsidRDefault="00EC7AC1"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Vous avez </w:t>
      </w:r>
      <w:r w:rsid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fait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refai</w:t>
      </w:r>
      <w:r w:rsid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récemment votre cuisine</w:t>
      </w:r>
      <w:r w:rsidR="0080341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avez, à cette occasion, supprimé une cloison pour agrandir la pièce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Il reste aujourd’hui la partie Eclairage à traiter. </w:t>
      </w:r>
    </w:p>
    <w:p w14:paraId="6DB52442" w14:textId="77777777" w:rsidR="008A7739" w:rsidRDefault="008A7739"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1DB36980" w14:textId="47D2668E" w:rsidR="003170D3" w:rsidRDefault="00803411"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Vous disposez actuellement de 3 points lumineux (non alignés) au plafond. </w:t>
      </w:r>
      <w:r w:rsidR="00EC7AC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Vous recherchez un</w:t>
      </w:r>
      <w:r w:rsidR="00540C8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plafonnier de type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w:t>
      </w:r>
      <w:r w:rsidR="00540C8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rail</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w:t>
      </w:r>
      <w:r w:rsidR="00540C8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avec des spots orientables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540C8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pour éclairer :</w:t>
      </w:r>
    </w:p>
    <w:p w14:paraId="755F5A3E" w14:textId="0D046DDC" w:rsidR="00540C83" w:rsidRDefault="00540C83" w:rsidP="00540C83">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zone de lavage / préparation, sans avoir d’ombres portées</w:t>
      </w:r>
      <w:r w:rsidR="0080341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idée de </w:t>
      </w:r>
      <w:r w:rsidR="0080341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2 spots)</w:t>
      </w:r>
    </w:p>
    <w:p w14:paraId="50AAA3FA" w14:textId="5F922923" w:rsidR="00540C83" w:rsidRDefault="00540C83" w:rsidP="00540C83">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zone de cuisson</w:t>
      </w:r>
    </w:p>
    <w:p w14:paraId="2E5F47CE" w14:textId="3EB82364" w:rsidR="00540C83" w:rsidRDefault="00540C83" w:rsidP="00540C83">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zone de repas</w:t>
      </w:r>
    </w:p>
    <w:p w14:paraId="60D4D985" w14:textId="36130156" w:rsidR="00540C83" w:rsidRPr="00540C83" w:rsidRDefault="00540C83" w:rsidP="00540C83">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Quelques tableaux prévus pour être installés sur les murs</w:t>
      </w:r>
    </w:p>
    <w:p w14:paraId="66D300CB" w14:textId="77777777" w:rsidR="008A7739" w:rsidRDefault="008A7739" w:rsidP="00C70CA3">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302D915D" w14:textId="55A99C03" w:rsidR="00C70CA3" w:rsidRDefault="00803411" w:rsidP="00C70CA3">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Au niveau esthétique, vous appréciez un style moderne, avec des supports droits (pas de courbes), plutôt dans un coloris gris foncé (pas de noir).</w:t>
      </w:r>
    </w:p>
    <w:p w14:paraId="0134A116" w14:textId="0DE337B9" w:rsidR="00803411" w:rsidRDefault="00803411" w:rsidP="00C70CA3">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L’installation sera à faire réaliser par un électricien.</w:t>
      </w:r>
    </w:p>
    <w:p w14:paraId="519FDEE3" w14:textId="77777777" w:rsidR="00540C83" w:rsidRDefault="00540C83" w:rsidP="00C70CA3">
      <w:pPr>
        <w:spacing w:after="0" w:line="240" w:lineRule="auto"/>
        <w:rPr>
          <w:rFonts w:ascii="HelveticaNeue" w:eastAsia="Times New Roman" w:hAnsi="HelveticaNeue" w:cs="Times New Roman"/>
          <w:color w:val="000000"/>
          <w:lang w:eastAsia="fr-FR"/>
        </w:rPr>
      </w:pPr>
    </w:p>
    <w:p w14:paraId="7595C344" w14:textId="77777777" w:rsidR="008A7739" w:rsidRDefault="008A7739">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br w:type="page"/>
      </w:r>
    </w:p>
    <w:p w14:paraId="0674F11F" w14:textId="141FEE73" w:rsidR="00C70CA3" w:rsidRDefault="00803411" w:rsidP="00C32912">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lastRenderedPageBreak/>
        <w:t xml:space="preserve">Salle de bain </w:t>
      </w:r>
      <w:r w:rsidR="005541CC">
        <w:rPr>
          <w:rFonts w:ascii="HelveticaNeue" w:eastAsia="Times New Roman" w:hAnsi="HelveticaNeue" w:cs="Times New Roman"/>
          <w:smallCaps/>
          <w:color w:val="000000"/>
          <w:lang w:eastAsia="fr-FR"/>
        </w:rPr>
        <w:t>attenante à</w:t>
      </w:r>
      <w:r>
        <w:rPr>
          <w:rFonts w:ascii="HelveticaNeue" w:eastAsia="Times New Roman" w:hAnsi="HelveticaNeue" w:cs="Times New Roman"/>
          <w:smallCaps/>
          <w:color w:val="000000"/>
          <w:lang w:eastAsia="fr-FR"/>
        </w:rPr>
        <w:t xml:space="preserve"> votre chambre </w:t>
      </w:r>
      <w:r w:rsidR="00C70CA3" w:rsidRPr="006A549A">
        <w:rPr>
          <w:rFonts w:ascii="HelveticaNeue" w:eastAsia="Times New Roman" w:hAnsi="HelveticaNeue" w:cs="Times New Roman"/>
          <w:smallCaps/>
          <w:color w:val="000000"/>
          <w:lang w:eastAsia="fr-FR"/>
        </w:rPr>
        <w:t xml:space="preserve">: </w:t>
      </w:r>
    </w:p>
    <w:p w14:paraId="75BE4601" w14:textId="76240964" w:rsidR="009B25E7" w:rsidRDefault="005541CC"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salle-de-bain actuelle est la zone de passage obligée pour accéder à l’</w:t>
      </w:r>
      <w:r w:rsid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antichambre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au bureau.</w:t>
      </w:r>
    </w:p>
    <w:p w14:paraId="3B3D23FF" w14:textId="472A0857" w:rsidR="005541CC" w:rsidRDefault="00812D05"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Orientée au Nord-Est</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dotée d’une grande fenêtre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e</w:t>
      </w:r>
      <w:r w:rsid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lle est composée d’une baignoire, d’une douche, de deux vasques encastrées</w:t>
      </w:r>
      <w:r w:rsidR="00E064CE">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d’un bidet</w:t>
      </w:r>
      <w:r w:rsid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d’un WC. Elle est en marbre rose sur la partie basse des murs, le plan vasque, la douche et le tablier de la baignoire.</w:t>
      </w:r>
    </w:p>
    <w:p w14:paraId="482B92FD" w14:textId="150FA8A0" w:rsidR="005541CC" w:rsidRDefault="005541CC"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Vous souhaitez repenser et rénover cet espace pour créer une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salle-d’eau</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avec les fonctions suivantes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4942E3C8" w14:textId="5AE0C3B9" w:rsidR="005541CC" w:rsidRPr="005541CC" w:rsidRDefault="005541CC"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Une grande douche d’1x1,5m</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de </w:t>
      </w:r>
      <w:r w:rsid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plain-pied</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(au niveau du sol actuel) </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à carreler,</w:t>
      </w:r>
      <w:r w:rsid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avec une paroi vitrée</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pour protéger des éclaboussures et une pomme de douche à changer dans la robinetterie existante</w:t>
      </w:r>
    </w:p>
    <w:p w14:paraId="03042C50" w14:textId="5F4600C1" w:rsidR="005541CC" w:rsidRDefault="005541CC"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Un meuble d’environ 1,2 x 0,5m, </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positionné </w:t>
      </w:r>
      <w:r w:rsidR="00E2146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côté fenêtre,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avec du rangement </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 dessous (tiroirs),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deux vasques à poser</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de type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pierre </w:t>
      </w:r>
      <w:r w:rsid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naturelle par exemple</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et la robinetterie</w:t>
      </w:r>
      <w:r w:rsid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(NB : tenir compte, dans le choix des vasques, du risque de casse en cas de mauvaise préhension des objets) </w:t>
      </w:r>
    </w:p>
    <w:p w14:paraId="49C4447C" w14:textId="70B5696D" w:rsidR="00EC3871" w:rsidRDefault="00EC3871"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grand miroir et son éclairage</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miroir grossissant à poser existant</w:t>
      </w:r>
    </w:p>
    <w:p w14:paraId="769A6D32" w14:textId="0EFBCC8C" w:rsidR="00EC3871" w:rsidRDefault="00EC3871"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Des prises pour les appareils électriques (1 brosse à dent, un rasoir, un séchoir)</w:t>
      </w:r>
    </w:p>
    <w:p w14:paraId="525F6396" w14:textId="6D817281" w:rsidR="00EC3871" w:rsidRDefault="00EC3871"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Des espaces de rangement pour les parfums, dentifrices, …</w:t>
      </w:r>
    </w:p>
    <w:p w14:paraId="1255A0F3" w14:textId="2D9119C4" w:rsidR="00E2146C" w:rsidRDefault="00E2146C"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supports pour les serviettes à sécher</w:t>
      </w:r>
    </w:p>
    <w:p w14:paraId="3A48D499" w14:textId="72DA86A3" w:rsidR="00E2146C" w:rsidRDefault="00EC3871"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Des étagères ouvertes pour ranger les serviettes</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de toilette</w:t>
      </w:r>
    </w:p>
    <w:p w14:paraId="71B53AFE" w14:textId="1A081405" w:rsidR="00EC3871" w:rsidRDefault="00E2146C"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Un placard vertical discret pour ranger les affaires de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SdE</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w:t>
      </w:r>
      <w:r w:rsid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pharmacie</w:t>
      </w:r>
    </w:p>
    <w:p w14:paraId="5BDCC50F" w14:textId="2E68C64A" w:rsidR="00EC3871" w:rsidRDefault="00EC3871" w:rsidP="005541CC">
      <w:pPr>
        <w:pStyle w:val="Paragraphedeliste"/>
        <w:numPr>
          <w:ilvl w:val="0"/>
          <w:numId w:val="20"/>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Un </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WC</w:t>
      </w:r>
      <w:r w:rsidR="00E2146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sur pied</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isolé du reste de la </w:t>
      </w:r>
      <w:proofErr w:type="spellStart"/>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SdE</w:t>
      </w:r>
      <w:proofErr w:type="spellEnd"/>
      <w:r w:rsidR="00E2146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(a minima une cloison intérieure)</w:t>
      </w:r>
    </w:p>
    <w:p w14:paraId="630F8A75" w14:textId="77777777" w:rsidR="00D9055F" w:rsidRPr="00D9055F" w:rsidRDefault="00D9055F" w:rsidP="00D9055F">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Pour garder une trace de l’histoire de la maison, il est important pour vous que le marbre rose, présent dans la </w:t>
      </w:r>
      <w:proofErr w:type="spellStart"/>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SdB</w:t>
      </w:r>
      <w:proofErr w:type="spellEnd"/>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soit partiellement réutilisé (pour la douche, dans votre idée). </w:t>
      </w:r>
    </w:p>
    <w:p w14:paraId="133387D3" w14:textId="50043C7E" w:rsidR="00EC3871" w:rsidRDefault="00EC3871" w:rsidP="00EC3871">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baignoire</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 bidet </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et le meuble vasques </w:t>
      </w: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on</w:t>
      </w: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t à supprimer.</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Le radiateur hydraulique est idéalement à conserver</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r w:rsidR="00E2146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ou à remplacer par un sèche-serviette hydraulique</w:t>
      </w:r>
      <w:r w:rsidR="00903D3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selon l’agencement retenu</w:t>
      </w:r>
      <w:r w:rsidR="00812D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4E00479B" w14:textId="77777777" w:rsidR="003D089D" w:rsidRPr="003D089D" w:rsidRDefault="003D089D" w:rsidP="003D089D">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Vous envisagez de remplacer la porte de la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SdB</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par une porte en applique ou à galandage, pour ne pas gêner la circulation dans la future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SdE</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43331FDD" w14:textId="19157C10" w:rsidR="00812D05" w:rsidRDefault="00812D05" w:rsidP="00EC3871">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sol est à changer pour le remplacer par un carrelage</w:t>
      </w:r>
      <w:r w:rsid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3E4C1215" w14:textId="1B8340C4" w:rsidR="00812D05" w:rsidRDefault="00812D05" w:rsidP="00EC3871">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plafond et les murs sont à préparer et peindre.</w:t>
      </w:r>
    </w:p>
    <w:p w14:paraId="05060FB8" w14:textId="3A13B461" w:rsidR="00E2146C" w:rsidRPr="00EC3871" w:rsidRDefault="00E2146C" w:rsidP="00EC3871">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L’éclairage de la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SdE</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est à repenser. Une VMC est à envisager dans la pièce.</w:t>
      </w:r>
    </w:p>
    <w:p w14:paraId="73219059" w14:textId="77777777" w:rsidR="00C70CA3" w:rsidRDefault="00C70CA3" w:rsidP="00E57D76">
      <w:pPr>
        <w:spacing w:after="0" w:line="240" w:lineRule="auto"/>
        <w:rPr>
          <w:rFonts w:ascii="HelveticaNeue" w:eastAsia="Times New Roman" w:hAnsi="HelveticaNeue" w:cs="Times New Roman"/>
          <w:color w:val="000000"/>
          <w:lang w:eastAsia="fr-FR"/>
        </w:rPr>
      </w:pPr>
    </w:p>
    <w:p w14:paraId="3ED83B5B" w14:textId="1A58E94C" w:rsidR="008A35CE" w:rsidRDefault="00181F86"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Suite à nos échanges lors du rendez-vous Découverte</w:t>
      </w:r>
      <w:r w:rsidR="00A9607B" w:rsidRP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vous seriez prêts à modifier les ouvertures existantes dans votre </w:t>
      </w:r>
      <w:r w:rsid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w:t>
      </w:r>
      <w:r w:rsidR="00A9607B" w:rsidRP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hambre et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à </w:t>
      </w:r>
      <w:r w:rsidR="00A9607B" w:rsidRP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revoir la circulation des espaces chambre / </w:t>
      </w:r>
      <w:proofErr w:type="spellStart"/>
      <w:r w:rsidR="00A9607B" w:rsidRP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SdE</w:t>
      </w:r>
      <w:proofErr w:type="spellEnd"/>
      <w:r w:rsidR="00A9607B" w:rsidRPr="00A9607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antichambre.</w:t>
      </w:r>
    </w:p>
    <w:p w14:paraId="66B9C0CD" w14:textId="77777777" w:rsidR="000E7CE1" w:rsidRDefault="000E7CE1"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7C7E353D" w14:textId="634E441D" w:rsidR="000E7CE1" w:rsidRPr="00A9607B" w:rsidRDefault="000E7CE1" w:rsidP="00E57D7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 noter que vous avez prévu de faire changer les menuiseries extérieures de toute la maison. La coordination de ce changement avec les travaux de la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SdE</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sera à étudier.</w:t>
      </w:r>
    </w:p>
    <w:p w14:paraId="3F27F9DA" w14:textId="4AF0FDA1" w:rsidR="00C70CA3" w:rsidRPr="00286358" w:rsidRDefault="00286358" w:rsidP="00286358">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sidRPr="00286358">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ASPECTS TECHNIQUES DE LA MAISON</w:t>
      </w:r>
    </w:p>
    <w:p w14:paraId="77BD3E67" w14:textId="6E208DB8" w:rsidR="004F4EF4" w:rsidRPr="00FC3ED5" w:rsidRDefault="00C70CA3"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FC3ED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maison</w:t>
      </w:r>
      <w:r w:rsidR="0080341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de plain-pied,</w:t>
      </w:r>
      <w:r w:rsidRPr="00FC3ED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9812E6">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 été construite dans les années 70. Le plafond est en béton</w:t>
      </w:r>
      <w:r w:rsidR="0080341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avec une isolation en laine minérale dans les combles</w:t>
      </w:r>
      <w:r w:rsidR="009812E6">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Les murs extérieurs sont en béton banché.</w:t>
      </w:r>
    </w:p>
    <w:p w14:paraId="320FE07E" w14:textId="77777777" w:rsidR="004F4EF4" w:rsidRDefault="004F4EF4" w:rsidP="004F4EF4">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3AC0B5B2" w14:textId="346D7F7B" w:rsidR="001A59D0" w:rsidRPr="001A59D0" w:rsidRDefault="00E2146C"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La maison dispose d’un vide-sanitaire accessible qui permettrait de déplacer les évacuations </w:t>
      </w:r>
      <w:r w:rsidR="00EC708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et de décaisser partiellement le sol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dans la salle d’eau. </w:t>
      </w:r>
    </w:p>
    <w:p w14:paraId="739692B8" w14:textId="77777777" w:rsidR="001A59D0" w:rsidRPr="001A59D0" w:rsidRDefault="001A59D0" w:rsidP="001A59D0">
      <w:pPr>
        <w:spacing w:after="0" w:line="240" w:lineRule="auto"/>
        <w:ind w:left="360"/>
        <w:rPr>
          <w:rFonts w:ascii="HelveticaNeue" w:eastAsia="Times New Roman" w:hAnsi="HelveticaNeue" w:cs="Times New Roman"/>
          <w:smallCaps/>
          <w:color w:val="000000"/>
          <w:lang w:eastAsia="fr-FR"/>
        </w:rPr>
      </w:pPr>
    </w:p>
    <w:sectPr w:rsidR="001A59D0" w:rsidRPr="001A59D0" w:rsidSect="00ED794D">
      <w:headerReference w:type="default" r:id="rId9"/>
      <w:footerReference w:type="default" r:id="rId10"/>
      <w:pgSz w:w="11906" w:h="16838"/>
      <w:pgMar w:top="426" w:right="849" w:bottom="142"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8DB2" w14:textId="77777777" w:rsidR="000E2FB2" w:rsidRDefault="000E2FB2" w:rsidP="00403411">
      <w:pPr>
        <w:spacing w:after="0" w:line="240" w:lineRule="auto"/>
      </w:pPr>
      <w:r>
        <w:separator/>
      </w:r>
    </w:p>
  </w:endnote>
  <w:endnote w:type="continuationSeparator" w:id="0">
    <w:p w14:paraId="372F8EB6" w14:textId="77777777" w:rsidR="000E2FB2" w:rsidRDefault="000E2FB2"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rial Unicode MS">
    <w:panose1 w:val="020B0604020202020204"/>
    <w:charset w:val="00"/>
    <w:family w:val="roman"/>
    <w:pitch w:val="default"/>
  </w:font>
  <w:font w:name="Helvetica Neue">
    <w:altName w:val="Arial"/>
    <w:charset w:val="00"/>
    <w:family w:val="roman"/>
    <w:pitch w:val="default"/>
  </w:font>
  <w:font w:name="OpenSans">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FBC" w14:textId="77777777" w:rsidR="003F5639" w:rsidRDefault="003F5639" w:rsidP="004F741C">
    <w:pPr>
      <w:pStyle w:val="Pieddepage"/>
      <w:jc w:val="center"/>
      <w:rPr>
        <w:rFonts w:ascii="Avenir Next LT Pro" w:hAnsi="Avenir Next LT Pro"/>
        <w:sz w:val="18"/>
        <w:szCs w:val="18"/>
      </w:rPr>
    </w:pPr>
  </w:p>
  <w:p w14:paraId="1DB5DAFC" w14:textId="6FAAE82C" w:rsidR="00284D84" w:rsidRPr="00342B27" w:rsidRDefault="004F741C" w:rsidP="004F741C">
    <w:pPr>
      <w:pStyle w:val="Pieddepage"/>
      <w:jc w:val="center"/>
      <w:rPr>
        <w:rFonts w:ascii="Avenir Next LT Pro" w:hAnsi="Avenir Next LT Pro"/>
        <w:color w:val="808080" w:themeColor="background1" w:themeShade="80"/>
        <w:sz w:val="18"/>
        <w:szCs w:val="18"/>
      </w:rPr>
    </w:pPr>
    <w:r w:rsidRPr="00342B27">
      <w:rPr>
        <w:rFonts w:ascii="Avenir Next LT Pro" w:hAnsi="Avenir Next LT Pro"/>
        <w:color w:val="808080" w:themeColor="background1" w:themeShade="80"/>
        <w:sz w:val="18"/>
        <w:szCs w:val="18"/>
      </w:rPr>
      <w:t>R</w:t>
    </w:r>
    <w:r w:rsidR="003F5639" w:rsidRPr="00342B27">
      <w:rPr>
        <w:rFonts w:ascii="Avenir Next LT Pro" w:hAnsi="Avenir Next LT Pro"/>
        <w:color w:val="808080" w:themeColor="background1" w:themeShade="80"/>
        <w:sz w:val="18"/>
        <w:szCs w:val="18"/>
      </w:rPr>
      <w:t>Ê</w:t>
    </w:r>
    <w:r w:rsidR="003130ED" w:rsidRPr="00342B27">
      <w:rPr>
        <w:rFonts w:ascii="Avenir Next LT Pro" w:hAnsi="Avenir Next LT Pro"/>
        <w:color w:val="808080" w:themeColor="background1" w:themeShade="80"/>
        <w:sz w:val="18"/>
        <w:szCs w:val="18"/>
      </w:rPr>
      <w:t>V</w:t>
    </w:r>
    <w:r w:rsidRPr="00342B27">
      <w:rPr>
        <w:rFonts w:ascii="Avenir Next LT Pro" w:hAnsi="Avenir Next LT Pro"/>
        <w:color w:val="808080" w:themeColor="background1" w:themeShade="80"/>
        <w:sz w:val="18"/>
        <w:szCs w:val="18"/>
      </w:rPr>
      <w:t xml:space="preserve">’L </w:t>
    </w:r>
    <w:r w:rsidR="006907F8" w:rsidRPr="00342B27">
      <w:rPr>
        <w:rFonts w:ascii="Avenir Next LT Pro" w:hAnsi="Avenir Next LT Pro"/>
        <w:color w:val="808080" w:themeColor="background1" w:themeShade="80"/>
        <w:sz w:val="18"/>
        <w:szCs w:val="18"/>
      </w:rPr>
      <w:t xml:space="preserve">- </w:t>
    </w:r>
    <w:r w:rsidR="000A6B86" w:rsidRPr="00342B27">
      <w:rPr>
        <w:rFonts w:ascii="Avenir Next LT Pro" w:hAnsi="Avenir Next LT Pro"/>
        <w:color w:val="808080" w:themeColor="background1" w:themeShade="80"/>
        <w:sz w:val="18"/>
        <w:szCs w:val="18"/>
      </w:rPr>
      <w:t xml:space="preserve">241 bis avenue de Paris </w:t>
    </w:r>
    <w:r w:rsidR="006907F8" w:rsidRPr="00342B27">
      <w:rPr>
        <w:rFonts w:ascii="Avenir Next LT Pro" w:hAnsi="Avenir Next LT Pro"/>
        <w:color w:val="808080" w:themeColor="background1" w:themeShade="80"/>
        <w:sz w:val="18"/>
        <w:szCs w:val="18"/>
      </w:rPr>
      <w:t>79000 NIORT</w:t>
    </w:r>
    <w:r w:rsidR="003B36C9"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 </w:t>
    </w:r>
    <w:r w:rsidR="00284D84" w:rsidRPr="00342B27">
      <w:rPr>
        <w:rFonts w:ascii="Avenir Next LT Pro" w:hAnsi="Avenir Next LT Pro"/>
        <w:color w:val="808080" w:themeColor="background1" w:themeShade="80"/>
        <w:sz w:val="18"/>
        <w:szCs w:val="18"/>
      </w:rPr>
      <w:t xml:space="preserve">Code </w:t>
    </w:r>
    <w:r w:rsidR="003130ED" w:rsidRPr="00342B27">
      <w:rPr>
        <w:rFonts w:ascii="Avenir Next LT Pro" w:hAnsi="Avenir Next LT Pro"/>
        <w:color w:val="808080" w:themeColor="background1" w:themeShade="80"/>
        <w:sz w:val="18"/>
        <w:szCs w:val="18"/>
      </w:rPr>
      <w:t>NAF</w:t>
    </w:r>
    <w:r w:rsidR="00284D84"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(APE) </w:t>
    </w:r>
    <w:r w:rsidR="00284D84" w:rsidRPr="00342B27">
      <w:rPr>
        <w:rFonts w:ascii="Avenir Next LT Pro" w:hAnsi="Avenir Next LT Pro"/>
        <w:color w:val="808080" w:themeColor="background1" w:themeShade="80"/>
        <w:sz w:val="18"/>
        <w:szCs w:val="18"/>
      </w:rPr>
      <w:t>7111Z</w:t>
    </w:r>
    <w:r w:rsidR="003130ED" w:rsidRPr="00342B27">
      <w:rPr>
        <w:rFonts w:ascii="Avenir Next LT Pro" w:hAnsi="Avenir Next LT Pro"/>
        <w:color w:val="808080" w:themeColor="background1" w:themeShade="80"/>
        <w:sz w:val="18"/>
        <w:szCs w:val="18"/>
      </w:rPr>
      <w:t xml:space="preserve"> </w:t>
    </w:r>
    <w:r w:rsidR="009147B8"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N° </w:t>
    </w:r>
    <w:r w:rsidR="009147B8" w:rsidRPr="00342B27">
      <w:rPr>
        <w:rFonts w:ascii="Avenir Next LT Pro" w:hAnsi="Avenir Next LT Pro"/>
        <w:color w:val="808080" w:themeColor="background1" w:themeShade="80"/>
        <w:sz w:val="18"/>
        <w:szCs w:val="18"/>
      </w:rPr>
      <w:t xml:space="preserve">RCS </w:t>
    </w:r>
    <w:r w:rsidR="003130ED" w:rsidRPr="00342B27">
      <w:rPr>
        <w:rFonts w:ascii="Avenir Next LT Pro" w:hAnsi="Avenir Next LT Pro"/>
        <w:color w:val="808080" w:themeColor="background1" w:themeShade="80"/>
        <w:sz w:val="18"/>
        <w:szCs w:val="18"/>
      </w:rPr>
      <w:t xml:space="preserve">912699949 – </w:t>
    </w:r>
    <w:r w:rsidR="009147B8" w:rsidRPr="00342B27">
      <w:rPr>
        <w:rFonts w:ascii="Avenir Next LT Pro" w:hAnsi="Avenir Next LT Pro"/>
        <w:color w:val="808080" w:themeColor="background1" w:themeShade="80"/>
        <w:sz w:val="18"/>
        <w:szCs w:val="18"/>
      </w:rPr>
      <w:t>Niort</w:t>
    </w:r>
  </w:p>
  <w:p w14:paraId="4EFD05E5" w14:textId="77C769A1" w:rsidR="003130ED" w:rsidRPr="00342B27" w:rsidRDefault="003130ED" w:rsidP="004F741C">
    <w:pPr>
      <w:pStyle w:val="Pieddepage"/>
      <w:jc w:val="center"/>
      <w:rPr>
        <w:rFonts w:ascii="Avenir Next LT Pro" w:hAnsi="Avenir Next LT Pro"/>
        <w:color w:val="808080" w:themeColor="background1" w:themeShade="80"/>
        <w:sz w:val="18"/>
        <w:szCs w:val="18"/>
      </w:rPr>
    </w:pPr>
    <w:r w:rsidRPr="00342B27">
      <w:rPr>
        <w:rFonts w:ascii="Avenir Next LT Pro" w:hAnsi="Avenir Next LT Pro"/>
        <w:color w:val="808080" w:themeColor="background1" w:themeShade="80"/>
        <w:sz w:val="18"/>
        <w:szCs w:val="18"/>
      </w:rPr>
      <w:t>EURL au capital de 5000 €</w:t>
    </w:r>
  </w:p>
  <w:p w14:paraId="382C3A9A" w14:textId="77777777" w:rsidR="003130ED" w:rsidRPr="00342B27" w:rsidRDefault="003130ED" w:rsidP="004F741C">
    <w:pPr>
      <w:pStyle w:val="Pieddepage"/>
      <w:jc w:val="center"/>
      <w:rPr>
        <w:rFonts w:ascii="Avenir Next LT Pro" w:hAnsi="Avenir Next LT Pro"/>
        <w:color w:val="808080" w:themeColor="background1" w:themeShade="80"/>
        <w:sz w:val="16"/>
        <w:szCs w:val="16"/>
      </w:rPr>
    </w:pPr>
  </w:p>
  <w:p w14:paraId="7D7CE976" w14:textId="77777777" w:rsidR="003F5639" w:rsidRPr="00342B27" w:rsidRDefault="00133FA6" w:rsidP="004F741C">
    <w:pPr>
      <w:pStyle w:val="Pieddepage"/>
      <w:jc w:val="center"/>
      <w:rPr>
        <w:rFonts w:ascii="Avenir Next LT Pro" w:hAnsi="Avenir Next LT Pro"/>
        <w:color w:val="808080" w:themeColor="background1" w:themeShade="80"/>
        <w:sz w:val="16"/>
        <w:szCs w:val="16"/>
      </w:rPr>
    </w:pPr>
    <w:r w:rsidRPr="00342B27">
      <w:rPr>
        <w:rFonts w:ascii="Avenir Next LT Pro" w:hAnsi="Avenir Next LT Pro"/>
        <w:color w:val="808080" w:themeColor="background1" w:themeShade="80"/>
        <w:sz w:val="16"/>
        <w:szCs w:val="16"/>
      </w:rPr>
      <w:t>Assurances Décennale et RC professionnelle </w:t>
    </w:r>
    <w:r w:rsidR="003130ED" w:rsidRPr="00342B27">
      <w:rPr>
        <w:rFonts w:ascii="Avenir Next LT Pro" w:hAnsi="Avenir Next LT Pro"/>
        <w:color w:val="808080" w:themeColor="background1" w:themeShade="80"/>
        <w:sz w:val="16"/>
        <w:szCs w:val="16"/>
      </w:rPr>
      <w:t>souscrites auprès d’</w:t>
    </w:r>
    <w:r w:rsidR="00C80A8C" w:rsidRPr="00342B27">
      <w:rPr>
        <w:rFonts w:ascii="Avenir Next LT Pro" w:hAnsi="Avenir Next LT Pro"/>
        <w:color w:val="808080" w:themeColor="background1" w:themeShade="80"/>
        <w:sz w:val="16"/>
        <w:szCs w:val="16"/>
      </w:rPr>
      <w:t>AXA </w:t>
    </w:r>
    <w:r w:rsidR="005F5D41" w:rsidRPr="00342B27">
      <w:rPr>
        <w:rFonts w:ascii="Avenir Next LT Pro" w:hAnsi="Avenir Next LT Pro"/>
        <w:color w:val="808080" w:themeColor="background1" w:themeShade="80"/>
        <w:sz w:val="16"/>
        <w:szCs w:val="16"/>
      </w:rPr>
      <w:t xml:space="preserve">France </w:t>
    </w:r>
    <w:r w:rsidR="003130ED" w:rsidRPr="00342B27">
      <w:rPr>
        <w:rFonts w:ascii="Avenir Next LT Pro" w:hAnsi="Avenir Next LT Pro"/>
        <w:color w:val="808080" w:themeColor="background1" w:themeShade="80"/>
        <w:sz w:val="16"/>
        <w:szCs w:val="16"/>
      </w:rPr>
      <w:t xml:space="preserve">IARD SA, représenté par l’EI </w:t>
    </w:r>
    <w:r w:rsidR="003F5639" w:rsidRPr="00342B27">
      <w:rPr>
        <w:rFonts w:ascii="Avenir Next LT Pro" w:hAnsi="Avenir Next LT Pro"/>
        <w:color w:val="808080" w:themeColor="background1" w:themeShade="80"/>
        <w:sz w:val="16"/>
        <w:szCs w:val="16"/>
      </w:rPr>
      <w:t xml:space="preserve">BOUSSEMART THIERRY et l'EI RIMBEAU AYMERIC, agents généraux d'assurances à </w:t>
    </w:r>
    <w:r w:rsidR="003130ED" w:rsidRPr="00342B27">
      <w:rPr>
        <w:rFonts w:ascii="Avenir Next LT Pro" w:hAnsi="Avenir Next LT Pro"/>
        <w:color w:val="808080" w:themeColor="background1" w:themeShade="80"/>
        <w:sz w:val="16"/>
        <w:szCs w:val="16"/>
      </w:rPr>
      <w:t xml:space="preserve">Celles-sur-Belle. </w:t>
    </w:r>
  </w:p>
  <w:p w14:paraId="5FBBA54D" w14:textId="32E104AB" w:rsidR="00133FA6" w:rsidRPr="00342B27" w:rsidRDefault="003130ED" w:rsidP="004F741C">
    <w:pPr>
      <w:pStyle w:val="Pieddepage"/>
      <w:jc w:val="center"/>
      <w:rPr>
        <w:rFonts w:ascii="Avenir Next LT Pro" w:hAnsi="Avenir Next LT Pro"/>
        <w:color w:val="808080" w:themeColor="background1" w:themeShade="80"/>
        <w:sz w:val="16"/>
        <w:szCs w:val="16"/>
      </w:rPr>
    </w:pPr>
    <w:r w:rsidRPr="00342B27">
      <w:rPr>
        <w:rFonts w:ascii="Avenir Next LT Pro" w:hAnsi="Avenir Next LT Pro"/>
        <w:color w:val="808080" w:themeColor="background1" w:themeShade="80"/>
        <w:sz w:val="16"/>
        <w:szCs w:val="16"/>
      </w:rPr>
      <w:t>Siège social AXA : 313 Terrasse de l’arche 92727 Nanterre Cedex – Contrat n°10956146804. Couverture géographique en France métropolitaine.</w:t>
    </w:r>
  </w:p>
  <w:p w14:paraId="7025C2CB" w14:textId="2BCD8E1E" w:rsidR="004F741C" w:rsidRDefault="004F7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6AE1" w14:textId="77777777" w:rsidR="000E2FB2" w:rsidRDefault="000E2FB2" w:rsidP="00403411">
      <w:pPr>
        <w:spacing w:after="0" w:line="240" w:lineRule="auto"/>
      </w:pPr>
      <w:r>
        <w:separator/>
      </w:r>
    </w:p>
  </w:footnote>
  <w:footnote w:type="continuationSeparator" w:id="0">
    <w:p w14:paraId="6CAE180A" w14:textId="77777777" w:rsidR="000E2FB2" w:rsidRDefault="000E2FB2"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915464"/>
      <w:docPartObj>
        <w:docPartGallery w:val="Page Numbers (Top of Page)"/>
        <w:docPartUnique/>
      </w:docPartObj>
    </w:sdtPr>
    <w:sdtContent>
      <w:p w14:paraId="35AACB7A" w14:textId="2F56370E" w:rsidR="00ED794D" w:rsidRDefault="00ED794D">
        <w:pPr>
          <w:pStyle w:val="En-tte"/>
        </w:pPr>
        <w:r>
          <w:rPr>
            <w:noProof/>
          </w:rPr>
          <mc:AlternateContent>
            <mc:Choice Requires="wps">
              <w:drawing>
                <wp:anchor distT="0" distB="0" distL="114300" distR="114300" simplePos="0" relativeHeight="251659264" behindDoc="0" locked="0" layoutInCell="0" allowOverlap="1" wp14:anchorId="4E4DD1A0" wp14:editId="5E2628A7">
                  <wp:simplePos x="0" y="0"/>
                  <wp:positionH relativeFrom="margin">
                    <wp:align>center</wp:align>
                  </wp:positionH>
                  <wp:positionV relativeFrom="topMargin">
                    <wp:align>center</wp:align>
                  </wp:positionV>
                  <wp:extent cx="313200" cy="295200"/>
                  <wp:effectExtent l="0" t="0" r="0" b="0"/>
                  <wp:wrapNone/>
                  <wp:docPr id="656914670"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00" cy="295200"/>
                          </a:xfrm>
                          <a:prstGeom prst="ellipse">
                            <a:avLst/>
                          </a:prstGeom>
                          <a:solidFill>
                            <a:srgbClr val="49615D"/>
                          </a:solidFill>
                          <a:ln>
                            <a:noFill/>
                          </a:ln>
                        </wps:spPr>
                        <wps:txbx>
                          <w:txbxContent>
                            <w:p w14:paraId="1A6FC0F7" w14:textId="77777777" w:rsidR="00ED794D" w:rsidRPr="00ED794D" w:rsidRDefault="00ED794D" w:rsidP="00342B27">
                              <w:pPr>
                                <w:pStyle w:val="Pieddepage"/>
                                <w:jc w:val="center"/>
                                <w:rPr>
                                  <w:b/>
                                  <w:bCs/>
                                  <w:color w:val="FFFFFF" w:themeColor="background1"/>
                                  <w:sz w:val="18"/>
                                  <w:szCs w:val="18"/>
                                </w:rPr>
                              </w:pPr>
                              <w:r w:rsidRPr="00ED794D">
                                <w:rPr>
                                  <w:sz w:val="12"/>
                                  <w:szCs w:val="12"/>
                                </w:rPr>
                                <w:fldChar w:fldCharType="begin"/>
                              </w:r>
                              <w:r w:rsidRPr="00ED794D">
                                <w:rPr>
                                  <w:sz w:val="12"/>
                                  <w:szCs w:val="12"/>
                                </w:rPr>
                                <w:instrText>PAGE    \* MERGEFORMAT</w:instrText>
                              </w:r>
                              <w:r w:rsidRPr="00ED794D">
                                <w:rPr>
                                  <w:sz w:val="12"/>
                                  <w:szCs w:val="12"/>
                                </w:rPr>
                                <w:fldChar w:fldCharType="separate"/>
                              </w:r>
                              <w:r w:rsidRPr="00ED794D">
                                <w:rPr>
                                  <w:b/>
                                  <w:bCs/>
                                  <w:color w:val="FFFFFF" w:themeColor="background1"/>
                                  <w:sz w:val="18"/>
                                  <w:szCs w:val="18"/>
                                </w:rPr>
                                <w:t>2</w:t>
                              </w:r>
                              <w:r w:rsidRPr="00ED794D">
                                <w:rPr>
                                  <w:b/>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4DD1A0" id="Ellipse 1" o:spid="_x0000_s1026" style="position:absolute;margin-left:0;margin-top:0;width:24.65pt;height:23.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" o:allowincell="f" fillcolor="#49615d" stroked="f">
                  <v:textbox>
                    <w:txbxContent>
                      <w:p w14:paraId="1A6FC0F7" w14:textId="77777777" w:rsidR="00ED794D" w:rsidRPr="00ED794D" w:rsidRDefault="00ED794D" w:rsidP="00342B27">
                        <w:pPr>
                          <w:pStyle w:val="Pieddepage"/>
                          <w:jc w:val="center"/>
                          <w:rPr>
                            <w:b/>
                            <w:bCs/>
                            <w:color w:val="FFFFFF" w:themeColor="background1"/>
                            <w:sz w:val="18"/>
                            <w:szCs w:val="18"/>
                          </w:rPr>
                        </w:pPr>
                        <w:r w:rsidRPr="00ED794D">
                          <w:rPr>
                            <w:sz w:val="12"/>
                            <w:szCs w:val="12"/>
                          </w:rPr>
                          <w:fldChar w:fldCharType="begin"/>
                        </w:r>
                        <w:r w:rsidRPr="00ED794D">
                          <w:rPr>
                            <w:sz w:val="12"/>
                            <w:szCs w:val="12"/>
                          </w:rPr>
                          <w:instrText>PAGE    \* MERGEFORMAT</w:instrText>
                        </w:r>
                        <w:r w:rsidRPr="00ED794D">
                          <w:rPr>
                            <w:sz w:val="12"/>
                            <w:szCs w:val="12"/>
                          </w:rPr>
                          <w:fldChar w:fldCharType="separate"/>
                        </w:r>
                        <w:r w:rsidRPr="00ED794D">
                          <w:rPr>
                            <w:b/>
                            <w:bCs/>
                            <w:color w:val="FFFFFF" w:themeColor="background1"/>
                            <w:sz w:val="18"/>
                            <w:szCs w:val="18"/>
                          </w:rPr>
                          <w:t>2</w:t>
                        </w:r>
                        <w:r w:rsidRPr="00ED794D">
                          <w:rPr>
                            <w:b/>
                            <w:bCs/>
                            <w:color w:val="FFFFFF" w:themeColor="background1"/>
                            <w:sz w:val="18"/>
                            <w:szCs w:val="18"/>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E6402"/>
    <w:multiLevelType w:val="hybridMultilevel"/>
    <w:tmpl w:val="ECB0D79E"/>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F325ED"/>
    <w:multiLevelType w:val="hybridMultilevel"/>
    <w:tmpl w:val="1A580BA2"/>
    <w:lvl w:ilvl="0" w:tplc="31CEF96E">
      <w:start w:val="13"/>
      <w:numFmt w:val="bullet"/>
      <w:lvlText w:val="-"/>
      <w:lvlJc w:val="left"/>
      <w:pPr>
        <w:ind w:left="720" w:hanging="360"/>
      </w:pPr>
      <w:rPr>
        <w:rFonts w:ascii="HelveticaNeue" w:eastAsia="Times New Roman" w:hAnsi="HelveticaNeu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596671"/>
    <w:multiLevelType w:val="hybridMultilevel"/>
    <w:tmpl w:val="811453B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C725C"/>
    <w:multiLevelType w:val="hybridMultilevel"/>
    <w:tmpl w:val="7930B86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B13F1"/>
    <w:multiLevelType w:val="hybridMultilevel"/>
    <w:tmpl w:val="63A2A664"/>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F2238F"/>
    <w:multiLevelType w:val="multilevel"/>
    <w:tmpl w:val="E13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4C6819"/>
    <w:multiLevelType w:val="hybridMultilevel"/>
    <w:tmpl w:val="A1908570"/>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2F559F"/>
    <w:multiLevelType w:val="hybridMultilevel"/>
    <w:tmpl w:val="0994EFC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9A2539"/>
    <w:multiLevelType w:val="multilevel"/>
    <w:tmpl w:val="4AD4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A460D0"/>
    <w:multiLevelType w:val="hybridMultilevel"/>
    <w:tmpl w:val="D0284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AC5213"/>
    <w:multiLevelType w:val="hybridMultilevel"/>
    <w:tmpl w:val="923EF4D6"/>
    <w:lvl w:ilvl="0" w:tplc="3B3251C0">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18651A"/>
    <w:multiLevelType w:val="hybridMultilevel"/>
    <w:tmpl w:val="A8E2606C"/>
    <w:lvl w:ilvl="0" w:tplc="A568F2AE">
      <w:numFmt w:val="bullet"/>
      <w:lvlText w:val="-"/>
      <w:lvlJc w:val="left"/>
      <w:pPr>
        <w:ind w:left="720" w:hanging="360"/>
      </w:pPr>
      <w:rPr>
        <w:rFonts w:ascii="Avenir Next LT Pro Light" w:eastAsia="Arial Unicode MS" w:hAnsi="Avenir Next LT Pro Light"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14"/>
  </w:num>
  <w:num w:numId="2" w16cid:durableId="456531076">
    <w:abstractNumId w:val="11"/>
  </w:num>
  <w:num w:numId="3" w16cid:durableId="1942181169">
    <w:abstractNumId w:val="12"/>
  </w:num>
  <w:num w:numId="4" w16cid:durableId="2096323593">
    <w:abstractNumId w:val="5"/>
  </w:num>
  <w:num w:numId="5" w16cid:durableId="128129679">
    <w:abstractNumId w:val="20"/>
  </w:num>
  <w:num w:numId="6" w16cid:durableId="1192718119">
    <w:abstractNumId w:val="0"/>
  </w:num>
  <w:num w:numId="7" w16cid:durableId="1583442826">
    <w:abstractNumId w:val="16"/>
  </w:num>
  <w:num w:numId="8" w16cid:durableId="1444959268">
    <w:abstractNumId w:val="9"/>
  </w:num>
  <w:num w:numId="9" w16cid:durableId="849297329">
    <w:abstractNumId w:val="3"/>
  </w:num>
  <w:num w:numId="10" w16cid:durableId="1884057584">
    <w:abstractNumId w:val="6"/>
  </w:num>
  <w:num w:numId="11" w16cid:durableId="1547374362">
    <w:abstractNumId w:val="18"/>
  </w:num>
  <w:num w:numId="12" w16cid:durableId="1159229384">
    <w:abstractNumId w:val="7"/>
  </w:num>
  <w:num w:numId="13" w16cid:durableId="1310865573">
    <w:abstractNumId w:val="13"/>
  </w:num>
  <w:num w:numId="14" w16cid:durableId="1709572165">
    <w:abstractNumId w:val="17"/>
  </w:num>
  <w:num w:numId="15" w16cid:durableId="516582347">
    <w:abstractNumId w:val="2"/>
  </w:num>
  <w:num w:numId="16" w16cid:durableId="1749764232">
    <w:abstractNumId w:val="10"/>
  </w:num>
  <w:num w:numId="17" w16cid:durableId="1159616544">
    <w:abstractNumId w:val="1"/>
  </w:num>
  <w:num w:numId="18" w16cid:durableId="1071389351">
    <w:abstractNumId w:val="4"/>
  </w:num>
  <w:num w:numId="19" w16cid:durableId="1275092963">
    <w:abstractNumId w:val="8"/>
  </w:num>
  <w:num w:numId="20" w16cid:durableId="109398316">
    <w:abstractNumId w:val="19"/>
  </w:num>
  <w:num w:numId="21" w16cid:durableId="128870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12C4A"/>
    <w:rsid w:val="00013BAB"/>
    <w:rsid w:val="00031904"/>
    <w:rsid w:val="00033C3D"/>
    <w:rsid w:val="00045CB5"/>
    <w:rsid w:val="00055995"/>
    <w:rsid w:val="000718D5"/>
    <w:rsid w:val="000720B4"/>
    <w:rsid w:val="00074E6D"/>
    <w:rsid w:val="00083B48"/>
    <w:rsid w:val="000948F9"/>
    <w:rsid w:val="000A651A"/>
    <w:rsid w:val="000A6B86"/>
    <w:rsid w:val="000B2ECE"/>
    <w:rsid w:val="000C1482"/>
    <w:rsid w:val="000E2FB2"/>
    <w:rsid w:val="000E7CE1"/>
    <w:rsid w:val="00100623"/>
    <w:rsid w:val="001008E5"/>
    <w:rsid w:val="00100E2F"/>
    <w:rsid w:val="00125707"/>
    <w:rsid w:val="0012702E"/>
    <w:rsid w:val="00133FA6"/>
    <w:rsid w:val="001350EA"/>
    <w:rsid w:val="00144A8A"/>
    <w:rsid w:val="00145E05"/>
    <w:rsid w:val="00151BC4"/>
    <w:rsid w:val="001621CA"/>
    <w:rsid w:val="00174B55"/>
    <w:rsid w:val="00176458"/>
    <w:rsid w:val="00181F86"/>
    <w:rsid w:val="0018334C"/>
    <w:rsid w:val="0019276C"/>
    <w:rsid w:val="00194862"/>
    <w:rsid w:val="001A59D0"/>
    <w:rsid w:val="001C3E65"/>
    <w:rsid w:val="001C6D4F"/>
    <w:rsid w:val="001D38E2"/>
    <w:rsid w:val="001E395F"/>
    <w:rsid w:val="00201CD8"/>
    <w:rsid w:val="00202C19"/>
    <w:rsid w:val="00221367"/>
    <w:rsid w:val="002358A3"/>
    <w:rsid w:val="00254F3F"/>
    <w:rsid w:val="002642AE"/>
    <w:rsid w:val="00284D84"/>
    <w:rsid w:val="00285714"/>
    <w:rsid w:val="00286358"/>
    <w:rsid w:val="00293A4D"/>
    <w:rsid w:val="002A2243"/>
    <w:rsid w:val="002A5ED3"/>
    <w:rsid w:val="00311043"/>
    <w:rsid w:val="003130ED"/>
    <w:rsid w:val="003170D3"/>
    <w:rsid w:val="00327C85"/>
    <w:rsid w:val="00332BA4"/>
    <w:rsid w:val="003345EC"/>
    <w:rsid w:val="00341315"/>
    <w:rsid w:val="00342B27"/>
    <w:rsid w:val="003434B5"/>
    <w:rsid w:val="00344D53"/>
    <w:rsid w:val="00362F29"/>
    <w:rsid w:val="00381180"/>
    <w:rsid w:val="003A0954"/>
    <w:rsid w:val="003B36C9"/>
    <w:rsid w:val="003B4C86"/>
    <w:rsid w:val="003D089D"/>
    <w:rsid w:val="003D30CC"/>
    <w:rsid w:val="003D778B"/>
    <w:rsid w:val="003F4F23"/>
    <w:rsid w:val="003F5639"/>
    <w:rsid w:val="00403411"/>
    <w:rsid w:val="004229D6"/>
    <w:rsid w:val="00445049"/>
    <w:rsid w:val="00455F99"/>
    <w:rsid w:val="00462F81"/>
    <w:rsid w:val="00472EDF"/>
    <w:rsid w:val="004868C5"/>
    <w:rsid w:val="00493218"/>
    <w:rsid w:val="004B5496"/>
    <w:rsid w:val="004C4A7C"/>
    <w:rsid w:val="004C79AD"/>
    <w:rsid w:val="004E2C21"/>
    <w:rsid w:val="004E4D48"/>
    <w:rsid w:val="004F465B"/>
    <w:rsid w:val="004F4EF4"/>
    <w:rsid w:val="004F741C"/>
    <w:rsid w:val="00522ABE"/>
    <w:rsid w:val="00540C83"/>
    <w:rsid w:val="00546669"/>
    <w:rsid w:val="005541CC"/>
    <w:rsid w:val="00561326"/>
    <w:rsid w:val="00567726"/>
    <w:rsid w:val="00572297"/>
    <w:rsid w:val="00582940"/>
    <w:rsid w:val="00595BD4"/>
    <w:rsid w:val="00596BBF"/>
    <w:rsid w:val="005B1B56"/>
    <w:rsid w:val="005B21A7"/>
    <w:rsid w:val="005B54C3"/>
    <w:rsid w:val="005C25CE"/>
    <w:rsid w:val="005C5E30"/>
    <w:rsid w:val="005C6EF4"/>
    <w:rsid w:val="005D2694"/>
    <w:rsid w:val="005F1836"/>
    <w:rsid w:val="005F5D41"/>
    <w:rsid w:val="00602979"/>
    <w:rsid w:val="00605581"/>
    <w:rsid w:val="0062408B"/>
    <w:rsid w:val="0064264D"/>
    <w:rsid w:val="0064482F"/>
    <w:rsid w:val="006663CB"/>
    <w:rsid w:val="006844D2"/>
    <w:rsid w:val="006907F8"/>
    <w:rsid w:val="006A549A"/>
    <w:rsid w:val="006C2C4C"/>
    <w:rsid w:val="006C2FE6"/>
    <w:rsid w:val="006D1302"/>
    <w:rsid w:val="006E28E5"/>
    <w:rsid w:val="006F6586"/>
    <w:rsid w:val="00714BB1"/>
    <w:rsid w:val="007227C9"/>
    <w:rsid w:val="007237AD"/>
    <w:rsid w:val="00723E07"/>
    <w:rsid w:val="00734CD3"/>
    <w:rsid w:val="0073627C"/>
    <w:rsid w:val="00741A8D"/>
    <w:rsid w:val="00754C27"/>
    <w:rsid w:val="00771C8A"/>
    <w:rsid w:val="00776826"/>
    <w:rsid w:val="007810B3"/>
    <w:rsid w:val="0078383F"/>
    <w:rsid w:val="007B11DE"/>
    <w:rsid w:val="007B7F6E"/>
    <w:rsid w:val="007C181E"/>
    <w:rsid w:val="007C3A1E"/>
    <w:rsid w:val="007D451B"/>
    <w:rsid w:val="007E31C4"/>
    <w:rsid w:val="007F4991"/>
    <w:rsid w:val="007F572B"/>
    <w:rsid w:val="00803411"/>
    <w:rsid w:val="00812D05"/>
    <w:rsid w:val="008145DC"/>
    <w:rsid w:val="00821C11"/>
    <w:rsid w:val="00830B69"/>
    <w:rsid w:val="00842CE1"/>
    <w:rsid w:val="00865D3B"/>
    <w:rsid w:val="00870788"/>
    <w:rsid w:val="00887014"/>
    <w:rsid w:val="008A35CE"/>
    <w:rsid w:val="008A7739"/>
    <w:rsid w:val="008B3B9A"/>
    <w:rsid w:val="008D39A9"/>
    <w:rsid w:val="008E2D6F"/>
    <w:rsid w:val="00903D3F"/>
    <w:rsid w:val="009147B8"/>
    <w:rsid w:val="00917756"/>
    <w:rsid w:val="00971D89"/>
    <w:rsid w:val="009812E6"/>
    <w:rsid w:val="00983219"/>
    <w:rsid w:val="009B25E7"/>
    <w:rsid w:val="009D4FE8"/>
    <w:rsid w:val="009E204C"/>
    <w:rsid w:val="009F651F"/>
    <w:rsid w:val="00A04521"/>
    <w:rsid w:val="00A06480"/>
    <w:rsid w:val="00A21C51"/>
    <w:rsid w:val="00A300B9"/>
    <w:rsid w:val="00A65EC3"/>
    <w:rsid w:val="00A669B5"/>
    <w:rsid w:val="00A7048B"/>
    <w:rsid w:val="00A70A3E"/>
    <w:rsid w:val="00A71789"/>
    <w:rsid w:val="00A95AAF"/>
    <w:rsid w:val="00A9607B"/>
    <w:rsid w:val="00A96C8D"/>
    <w:rsid w:val="00AA4E1C"/>
    <w:rsid w:val="00AB528A"/>
    <w:rsid w:val="00AC7FEB"/>
    <w:rsid w:val="00AD468B"/>
    <w:rsid w:val="00AD6FD3"/>
    <w:rsid w:val="00AE27DC"/>
    <w:rsid w:val="00AE7304"/>
    <w:rsid w:val="00AF5755"/>
    <w:rsid w:val="00AF7BA7"/>
    <w:rsid w:val="00B06B32"/>
    <w:rsid w:val="00B2651B"/>
    <w:rsid w:val="00B35C7F"/>
    <w:rsid w:val="00B36E23"/>
    <w:rsid w:val="00B4369C"/>
    <w:rsid w:val="00B76E9B"/>
    <w:rsid w:val="00B82A14"/>
    <w:rsid w:val="00B972E6"/>
    <w:rsid w:val="00BA0336"/>
    <w:rsid w:val="00BC389B"/>
    <w:rsid w:val="00BC5682"/>
    <w:rsid w:val="00BD7EE9"/>
    <w:rsid w:val="00BF006D"/>
    <w:rsid w:val="00C32912"/>
    <w:rsid w:val="00C470D6"/>
    <w:rsid w:val="00C47403"/>
    <w:rsid w:val="00C55B9C"/>
    <w:rsid w:val="00C61E07"/>
    <w:rsid w:val="00C6710D"/>
    <w:rsid w:val="00C70CA3"/>
    <w:rsid w:val="00C746DE"/>
    <w:rsid w:val="00C77E2A"/>
    <w:rsid w:val="00C805E7"/>
    <w:rsid w:val="00C80A8C"/>
    <w:rsid w:val="00C84EBD"/>
    <w:rsid w:val="00C94923"/>
    <w:rsid w:val="00C97FB7"/>
    <w:rsid w:val="00CA583C"/>
    <w:rsid w:val="00CC03A9"/>
    <w:rsid w:val="00CC285D"/>
    <w:rsid w:val="00CD7EAA"/>
    <w:rsid w:val="00CE5E7D"/>
    <w:rsid w:val="00CF4F38"/>
    <w:rsid w:val="00CF5A06"/>
    <w:rsid w:val="00D01B5C"/>
    <w:rsid w:val="00D01B8A"/>
    <w:rsid w:val="00D01C31"/>
    <w:rsid w:val="00D078CB"/>
    <w:rsid w:val="00D3081B"/>
    <w:rsid w:val="00D40FD8"/>
    <w:rsid w:val="00D62120"/>
    <w:rsid w:val="00D9055F"/>
    <w:rsid w:val="00D93B8B"/>
    <w:rsid w:val="00DB4517"/>
    <w:rsid w:val="00DB6CEE"/>
    <w:rsid w:val="00DC6686"/>
    <w:rsid w:val="00DD0A86"/>
    <w:rsid w:val="00DD2DE2"/>
    <w:rsid w:val="00DD5BDE"/>
    <w:rsid w:val="00DE1AC3"/>
    <w:rsid w:val="00DF2704"/>
    <w:rsid w:val="00DF7E14"/>
    <w:rsid w:val="00E064CE"/>
    <w:rsid w:val="00E07085"/>
    <w:rsid w:val="00E11118"/>
    <w:rsid w:val="00E2146C"/>
    <w:rsid w:val="00E26989"/>
    <w:rsid w:val="00E32220"/>
    <w:rsid w:val="00E323F1"/>
    <w:rsid w:val="00E33741"/>
    <w:rsid w:val="00E52DF7"/>
    <w:rsid w:val="00E54F87"/>
    <w:rsid w:val="00E57D76"/>
    <w:rsid w:val="00E705D6"/>
    <w:rsid w:val="00E76A80"/>
    <w:rsid w:val="00E8762B"/>
    <w:rsid w:val="00E966B3"/>
    <w:rsid w:val="00EA3BAE"/>
    <w:rsid w:val="00EA6D57"/>
    <w:rsid w:val="00EC0CF7"/>
    <w:rsid w:val="00EC13B9"/>
    <w:rsid w:val="00EC3871"/>
    <w:rsid w:val="00EC6C7E"/>
    <w:rsid w:val="00EC7081"/>
    <w:rsid w:val="00EC7AC1"/>
    <w:rsid w:val="00ED794D"/>
    <w:rsid w:val="00EE5868"/>
    <w:rsid w:val="00F13A24"/>
    <w:rsid w:val="00F20916"/>
    <w:rsid w:val="00F25584"/>
    <w:rsid w:val="00F54C86"/>
    <w:rsid w:val="00F64325"/>
    <w:rsid w:val="00F67A2D"/>
    <w:rsid w:val="00F7291B"/>
    <w:rsid w:val="00F904DF"/>
    <w:rsid w:val="00F90F1C"/>
    <w:rsid w:val="00F93770"/>
    <w:rsid w:val="00FA3B29"/>
    <w:rsid w:val="00FA5379"/>
    <w:rsid w:val="00FB4DD1"/>
    <w:rsid w:val="00FC3ED5"/>
    <w:rsid w:val="00FE022A"/>
    <w:rsid w:val="00FE0741"/>
    <w:rsid w:val="00FE51C6"/>
    <w:rsid w:val="00FF341B"/>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fontstyle01">
    <w:name w:val="fontstyle01"/>
    <w:basedOn w:val="Policepardfaut"/>
    <w:rsid w:val="00CE5E7D"/>
    <w:rPr>
      <w:rFonts w:ascii="OpenSans" w:hAnsi="OpenSans" w:hint="default"/>
      <w:b w:val="0"/>
      <w:bCs w:val="0"/>
      <w:i w:val="0"/>
      <w:iCs w:val="0"/>
      <w:color w:val="616161"/>
      <w:sz w:val="20"/>
      <w:szCs w:val="20"/>
    </w:rPr>
  </w:style>
  <w:style w:type="paragraph" w:styleId="NormalWeb">
    <w:name w:val="Normal (Web)"/>
    <w:basedOn w:val="Normal"/>
    <w:uiPriority w:val="99"/>
    <w:semiHidden/>
    <w:unhideWhenUsed/>
    <w:rsid w:val="005C5E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5994">
      <w:bodyDiv w:val="1"/>
      <w:marLeft w:val="0"/>
      <w:marRight w:val="0"/>
      <w:marTop w:val="0"/>
      <w:marBottom w:val="0"/>
      <w:divBdr>
        <w:top w:val="none" w:sz="0" w:space="0" w:color="auto"/>
        <w:left w:val="none" w:sz="0" w:space="0" w:color="auto"/>
        <w:bottom w:val="none" w:sz="0" w:space="0" w:color="auto"/>
        <w:right w:val="none" w:sz="0" w:space="0" w:color="auto"/>
      </w:divBdr>
    </w:div>
    <w:div w:id="764884701">
      <w:bodyDiv w:val="1"/>
      <w:marLeft w:val="0"/>
      <w:marRight w:val="0"/>
      <w:marTop w:val="0"/>
      <w:marBottom w:val="0"/>
      <w:divBdr>
        <w:top w:val="none" w:sz="0" w:space="0" w:color="auto"/>
        <w:left w:val="none" w:sz="0" w:space="0" w:color="auto"/>
        <w:bottom w:val="none" w:sz="0" w:space="0" w:color="auto"/>
        <w:right w:val="none" w:sz="0" w:space="0" w:color="auto"/>
      </w:divBdr>
    </w:div>
    <w:div w:id="1177304722">
      <w:bodyDiv w:val="1"/>
      <w:marLeft w:val="0"/>
      <w:marRight w:val="0"/>
      <w:marTop w:val="0"/>
      <w:marBottom w:val="0"/>
      <w:divBdr>
        <w:top w:val="none" w:sz="0" w:space="0" w:color="auto"/>
        <w:left w:val="none" w:sz="0" w:space="0" w:color="auto"/>
        <w:bottom w:val="none" w:sz="0" w:space="0" w:color="auto"/>
        <w:right w:val="none" w:sz="0" w:space="0" w:color="auto"/>
      </w:divBdr>
    </w:div>
    <w:div w:id="1290477235">
      <w:bodyDiv w:val="1"/>
      <w:marLeft w:val="0"/>
      <w:marRight w:val="0"/>
      <w:marTop w:val="0"/>
      <w:marBottom w:val="0"/>
      <w:divBdr>
        <w:top w:val="none" w:sz="0" w:space="0" w:color="auto"/>
        <w:left w:val="none" w:sz="0" w:space="0" w:color="auto"/>
        <w:bottom w:val="none" w:sz="0" w:space="0" w:color="auto"/>
        <w:right w:val="none" w:sz="0" w:space="0" w:color="auto"/>
      </w:divBdr>
    </w:div>
    <w:div w:id="1690791791">
      <w:bodyDiv w:val="1"/>
      <w:marLeft w:val="0"/>
      <w:marRight w:val="0"/>
      <w:marTop w:val="0"/>
      <w:marBottom w:val="0"/>
      <w:divBdr>
        <w:top w:val="none" w:sz="0" w:space="0" w:color="auto"/>
        <w:left w:val="none" w:sz="0" w:space="0" w:color="auto"/>
        <w:bottom w:val="none" w:sz="0" w:space="0" w:color="auto"/>
        <w:right w:val="none" w:sz="0" w:space="0" w:color="auto"/>
      </w:divBdr>
    </w:div>
    <w:div w:id="20961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30</cp:revision>
  <dcterms:created xsi:type="dcterms:W3CDTF">2025-05-15T09:28:00Z</dcterms:created>
  <dcterms:modified xsi:type="dcterms:W3CDTF">2025-05-19T07:36:00Z</dcterms:modified>
</cp:coreProperties>
</file>